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45B6" w14:textId="41DF0CCD" w:rsidR="006538DD" w:rsidRDefault="007476AD" w:rsidP="007476AD">
      <w:pPr>
        <w:jc w:val="center"/>
        <w:rPr>
          <w:sz w:val="28"/>
          <w:szCs w:val="28"/>
        </w:rPr>
      </w:pPr>
      <w:r>
        <w:rPr>
          <w:sz w:val="28"/>
          <w:szCs w:val="28"/>
        </w:rPr>
        <w:t>TEBAY PARISH COUNCIL</w:t>
      </w:r>
    </w:p>
    <w:p w14:paraId="4778DD0C" w14:textId="76F4EB66" w:rsidR="007476AD" w:rsidRDefault="007476AD" w:rsidP="007476AD">
      <w:pPr>
        <w:spacing w:after="0" w:line="240" w:lineRule="auto"/>
        <w:jc w:val="center"/>
        <w:rPr>
          <w:sz w:val="28"/>
          <w:szCs w:val="28"/>
        </w:rPr>
      </w:pPr>
      <w:r>
        <w:rPr>
          <w:sz w:val="28"/>
          <w:szCs w:val="28"/>
        </w:rPr>
        <w:t>Chair – Mr. Adrian Todd, Honeypot House, Gaisgill</w:t>
      </w:r>
    </w:p>
    <w:p w14:paraId="30E84137" w14:textId="0E7C440D" w:rsidR="007476AD" w:rsidRDefault="007476AD" w:rsidP="007476AD">
      <w:pPr>
        <w:spacing w:after="0" w:line="240" w:lineRule="auto"/>
        <w:jc w:val="center"/>
        <w:rPr>
          <w:sz w:val="28"/>
          <w:szCs w:val="28"/>
        </w:rPr>
      </w:pPr>
      <w:r>
        <w:rPr>
          <w:sz w:val="28"/>
          <w:szCs w:val="28"/>
        </w:rPr>
        <w:t>Clerk – Mrs. M. Longworth, Yew Tree Farm, Greenholme</w:t>
      </w:r>
    </w:p>
    <w:p w14:paraId="7680EE6B" w14:textId="0C1701CD" w:rsidR="007476AD" w:rsidRDefault="007476AD" w:rsidP="007476AD">
      <w:pPr>
        <w:spacing w:after="0" w:line="240" w:lineRule="auto"/>
        <w:jc w:val="center"/>
        <w:rPr>
          <w:sz w:val="28"/>
          <w:szCs w:val="28"/>
        </w:rPr>
      </w:pPr>
      <w:r>
        <w:rPr>
          <w:sz w:val="28"/>
          <w:szCs w:val="28"/>
        </w:rPr>
        <w:t>Tel - 015396 24900</w:t>
      </w:r>
    </w:p>
    <w:p w14:paraId="50D21487" w14:textId="5AE8FACD" w:rsidR="007476AD" w:rsidRDefault="007476AD" w:rsidP="007476AD">
      <w:pPr>
        <w:pBdr>
          <w:bottom w:val="single" w:sz="12" w:space="1" w:color="auto"/>
        </w:pBdr>
        <w:spacing w:after="0" w:line="240" w:lineRule="auto"/>
        <w:jc w:val="center"/>
      </w:pPr>
      <w:r>
        <w:rPr>
          <w:sz w:val="28"/>
          <w:szCs w:val="28"/>
        </w:rPr>
        <w:t xml:space="preserve">Email -  </w:t>
      </w:r>
      <w:hyperlink r:id="rId6" w:history="1">
        <w:r w:rsidRPr="00D344A5">
          <w:rPr>
            <w:rStyle w:val="Hyperlink"/>
            <w:sz w:val="28"/>
            <w:szCs w:val="28"/>
          </w:rPr>
          <w:t>clerk@tebaypc.org.uk</w:t>
        </w:r>
      </w:hyperlink>
    </w:p>
    <w:p w14:paraId="534257E6" w14:textId="77777777" w:rsidR="00E17B45" w:rsidRDefault="00E17B45" w:rsidP="007476AD">
      <w:pPr>
        <w:pBdr>
          <w:bottom w:val="single" w:sz="12" w:space="1" w:color="auto"/>
        </w:pBdr>
        <w:spacing w:after="0" w:line="240" w:lineRule="auto"/>
        <w:jc w:val="center"/>
        <w:rPr>
          <w:sz w:val="28"/>
          <w:szCs w:val="28"/>
        </w:rPr>
      </w:pPr>
    </w:p>
    <w:p w14:paraId="7745C29D" w14:textId="1455CED1" w:rsidR="00B11335" w:rsidRDefault="00CC06A6" w:rsidP="00494530">
      <w:pPr>
        <w:spacing w:after="0" w:line="240" w:lineRule="auto"/>
        <w:jc w:val="center"/>
        <w:rPr>
          <w:b/>
          <w:bCs/>
          <w:sz w:val="28"/>
          <w:szCs w:val="28"/>
        </w:rPr>
      </w:pPr>
      <w:r>
        <w:rPr>
          <w:b/>
          <w:bCs/>
          <w:sz w:val="28"/>
          <w:szCs w:val="28"/>
        </w:rPr>
        <w:t>MINUTES OF A MEETING HELD ON WEDNESDA</w:t>
      </w:r>
      <w:r w:rsidR="00265395">
        <w:rPr>
          <w:b/>
          <w:bCs/>
          <w:sz w:val="28"/>
          <w:szCs w:val="28"/>
        </w:rPr>
        <w:t>Y 26</w:t>
      </w:r>
      <w:r w:rsidR="00265395" w:rsidRPr="00265395">
        <w:rPr>
          <w:b/>
          <w:bCs/>
          <w:sz w:val="28"/>
          <w:szCs w:val="28"/>
          <w:vertAlign w:val="superscript"/>
        </w:rPr>
        <w:t>th</w:t>
      </w:r>
      <w:r w:rsidR="00265395">
        <w:rPr>
          <w:b/>
          <w:bCs/>
          <w:sz w:val="28"/>
          <w:szCs w:val="28"/>
        </w:rPr>
        <w:t xml:space="preserve"> </w:t>
      </w:r>
      <w:r w:rsidR="00630605">
        <w:rPr>
          <w:b/>
          <w:bCs/>
          <w:sz w:val="28"/>
          <w:szCs w:val="28"/>
        </w:rPr>
        <w:t>MARCH</w:t>
      </w:r>
      <w:r w:rsidR="00303F86">
        <w:rPr>
          <w:b/>
          <w:bCs/>
          <w:sz w:val="28"/>
          <w:szCs w:val="28"/>
        </w:rPr>
        <w:t xml:space="preserve"> </w:t>
      </w:r>
      <w:r>
        <w:rPr>
          <w:b/>
          <w:bCs/>
          <w:sz w:val="28"/>
          <w:szCs w:val="28"/>
        </w:rPr>
        <w:t>202</w:t>
      </w:r>
      <w:r w:rsidR="003F344B">
        <w:rPr>
          <w:b/>
          <w:bCs/>
          <w:sz w:val="28"/>
          <w:szCs w:val="28"/>
        </w:rPr>
        <w:t>5</w:t>
      </w:r>
      <w:r>
        <w:rPr>
          <w:b/>
          <w:bCs/>
          <w:sz w:val="28"/>
          <w:szCs w:val="28"/>
        </w:rPr>
        <w:t xml:space="preserve"> AT THE </w:t>
      </w:r>
    </w:p>
    <w:p w14:paraId="1B950637" w14:textId="5C104577" w:rsidR="00494530" w:rsidRDefault="00CC06A6" w:rsidP="00494530">
      <w:pPr>
        <w:spacing w:after="0" w:line="240" w:lineRule="auto"/>
        <w:jc w:val="center"/>
        <w:rPr>
          <w:b/>
          <w:bCs/>
          <w:sz w:val="28"/>
          <w:szCs w:val="28"/>
        </w:rPr>
      </w:pPr>
      <w:r>
        <w:rPr>
          <w:b/>
          <w:bCs/>
          <w:sz w:val="28"/>
          <w:szCs w:val="28"/>
        </w:rPr>
        <w:t>METHODIST HALL, TEBAY AT 7.30pm</w:t>
      </w:r>
    </w:p>
    <w:p w14:paraId="7603E5DE" w14:textId="77777777" w:rsidR="002368EA" w:rsidRDefault="002368EA" w:rsidP="00494530">
      <w:pPr>
        <w:spacing w:after="0" w:line="240" w:lineRule="auto"/>
        <w:jc w:val="center"/>
        <w:rPr>
          <w:b/>
          <w:bCs/>
          <w:sz w:val="28"/>
          <w:szCs w:val="28"/>
        </w:rPr>
      </w:pPr>
    </w:p>
    <w:p w14:paraId="22F244E4" w14:textId="153ECDFD" w:rsidR="00105F9C" w:rsidRDefault="00126B04" w:rsidP="00126B04">
      <w:pPr>
        <w:spacing w:after="0" w:line="240" w:lineRule="auto"/>
        <w:rPr>
          <w:sz w:val="28"/>
          <w:szCs w:val="28"/>
        </w:rPr>
      </w:pPr>
      <w:r>
        <w:rPr>
          <w:sz w:val="28"/>
          <w:szCs w:val="28"/>
        </w:rPr>
        <w:t xml:space="preserve">Present – Cllrs A. Todd (chair); A. Meadowcroft; B. Kipling; </w:t>
      </w:r>
      <w:r w:rsidR="00630605">
        <w:rPr>
          <w:sz w:val="28"/>
          <w:szCs w:val="28"/>
        </w:rPr>
        <w:t>S. Ainsworth Hammond; J. Hoggarth</w:t>
      </w:r>
      <w:r w:rsidR="00265395">
        <w:rPr>
          <w:sz w:val="28"/>
          <w:szCs w:val="28"/>
        </w:rPr>
        <w:t xml:space="preserve">; Westmorland and </w:t>
      </w:r>
      <w:r w:rsidR="00630605">
        <w:rPr>
          <w:sz w:val="28"/>
          <w:szCs w:val="28"/>
        </w:rPr>
        <w:t xml:space="preserve">Furness </w:t>
      </w:r>
      <w:r w:rsidR="00265395">
        <w:rPr>
          <w:sz w:val="28"/>
          <w:szCs w:val="28"/>
        </w:rPr>
        <w:t>Councillor Adri</w:t>
      </w:r>
      <w:r w:rsidR="00303F86">
        <w:rPr>
          <w:sz w:val="28"/>
          <w:szCs w:val="28"/>
        </w:rPr>
        <w:t>an</w:t>
      </w:r>
      <w:r w:rsidR="00265395">
        <w:rPr>
          <w:sz w:val="28"/>
          <w:szCs w:val="28"/>
        </w:rPr>
        <w:t xml:space="preserve"> Waite</w:t>
      </w:r>
      <w:r w:rsidR="00630605">
        <w:rPr>
          <w:sz w:val="28"/>
          <w:szCs w:val="28"/>
        </w:rPr>
        <w:t>;</w:t>
      </w:r>
      <w:r w:rsidR="00265395">
        <w:rPr>
          <w:sz w:val="28"/>
          <w:szCs w:val="28"/>
        </w:rPr>
        <w:t xml:space="preserve"> </w:t>
      </w:r>
      <w:r w:rsidR="00303F86">
        <w:rPr>
          <w:sz w:val="28"/>
          <w:szCs w:val="28"/>
        </w:rPr>
        <w:t xml:space="preserve"> </w:t>
      </w:r>
      <w:r w:rsidR="00630605">
        <w:rPr>
          <w:sz w:val="28"/>
          <w:szCs w:val="28"/>
        </w:rPr>
        <w:t>four</w:t>
      </w:r>
      <w:r w:rsidR="001528A0">
        <w:rPr>
          <w:sz w:val="28"/>
          <w:szCs w:val="28"/>
        </w:rPr>
        <w:t xml:space="preserve"> member</w:t>
      </w:r>
      <w:r w:rsidR="00630605">
        <w:rPr>
          <w:sz w:val="28"/>
          <w:szCs w:val="28"/>
        </w:rPr>
        <w:t>s</w:t>
      </w:r>
      <w:r w:rsidR="001528A0">
        <w:rPr>
          <w:sz w:val="28"/>
          <w:szCs w:val="28"/>
        </w:rPr>
        <w:t xml:space="preserve"> of the public</w:t>
      </w:r>
      <w:r w:rsidR="00630605">
        <w:rPr>
          <w:sz w:val="28"/>
          <w:szCs w:val="28"/>
        </w:rPr>
        <w:t xml:space="preserve"> and the clerk.</w:t>
      </w:r>
    </w:p>
    <w:p w14:paraId="6D67DFC1" w14:textId="77777777" w:rsidR="00126B04" w:rsidRPr="00126B04" w:rsidRDefault="00126B04" w:rsidP="00126B04">
      <w:pPr>
        <w:spacing w:after="0" w:line="240" w:lineRule="auto"/>
        <w:rPr>
          <w:sz w:val="28"/>
          <w:szCs w:val="28"/>
        </w:rPr>
      </w:pPr>
    </w:p>
    <w:p w14:paraId="426D68C0" w14:textId="36A1931E" w:rsidR="00CC06A6" w:rsidRDefault="00CC06A6" w:rsidP="00CC06A6">
      <w:pPr>
        <w:spacing w:after="0" w:line="240" w:lineRule="auto"/>
        <w:rPr>
          <w:b/>
          <w:bCs/>
          <w:sz w:val="28"/>
          <w:szCs w:val="28"/>
        </w:rPr>
      </w:pPr>
      <w:r w:rsidRPr="00CC06A6">
        <w:rPr>
          <w:b/>
          <w:bCs/>
          <w:sz w:val="28"/>
          <w:szCs w:val="28"/>
        </w:rPr>
        <w:t>1.</w:t>
      </w:r>
      <w:r>
        <w:rPr>
          <w:b/>
          <w:bCs/>
          <w:sz w:val="28"/>
          <w:szCs w:val="28"/>
        </w:rPr>
        <w:t xml:space="preserve"> </w:t>
      </w:r>
      <w:r w:rsidRPr="00CC06A6">
        <w:rPr>
          <w:b/>
          <w:bCs/>
          <w:sz w:val="28"/>
          <w:szCs w:val="28"/>
        </w:rPr>
        <w:t xml:space="preserve"> </w:t>
      </w:r>
      <w:r>
        <w:rPr>
          <w:b/>
          <w:bCs/>
          <w:sz w:val="28"/>
          <w:szCs w:val="28"/>
        </w:rPr>
        <w:t>Apologies for Absence</w:t>
      </w:r>
    </w:p>
    <w:p w14:paraId="606CEA2F" w14:textId="3B1E4D54" w:rsidR="00126B04" w:rsidRDefault="008948BA" w:rsidP="00CC06A6">
      <w:pPr>
        <w:spacing w:after="0" w:line="240" w:lineRule="auto"/>
        <w:rPr>
          <w:sz w:val="28"/>
          <w:szCs w:val="28"/>
        </w:rPr>
      </w:pPr>
      <w:r>
        <w:rPr>
          <w:sz w:val="28"/>
          <w:szCs w:val="28"/>
        </w:rPr>
        <w:t>There were no apologies for absence.</w:t>
      </w:r>
    </w:p>
    <w:p w14:paraId="51F42524" w14:textId="77777777" w:rsidR="00600B0A" w:rsidRDefault="00600B0A" w:rsidP="00CC06A6">
      <w:pPr>
        <w:spacing w:after="0" w:line="240" w:lineRule="auto"/>
        <w:rPr>
          <w:sz w:val="28"/>
          <w:szCs w:val="28"/>
        </w:rPr>
      </w:pPr>
    </w:p>
    <w:p w14:paraId="1B141ED6" w14:textId="72785577" w:rsidR="00126B04" w:rsidRDefault="00312780" w:rsidP="00CC06A6">
      <w:pPr>
        <w:spacing w:after="0" w:line="240" w:lineRule="auto"/>
        <w:rPr>
          <w:b/>
          <w:bCs/>
          <w:sz w:val="28"/>
          <w:szCs w:val="28"/>
        </w:rPr>
      </w:pPr>
      <w:r>
        <w:rPr>
          <w:b/>
          <w:bCs/>
          <w:sz w:val="28"/>
          <w:szCs w:val="28"/>
        </w:rPr>
        <w:t>2.  Declarations of Interest</w:t>
      </w:r>
    </w:p>
    <w:p w14:paraId="27845C2E" w14:textId="58FC6FCB" w:rsidR="00312780" w:rsidRDefault="00FF27D1" w:rsidP="00CC06A6">
      <w:pPr>
        <w:spacing w:after="0" w:line="240" w:lineRule="auto"/>
        <w:rPr>
          <w:sz w:val="28"/>
          <w:szCs w:val="28"/>
        </w:rPr>
      </w:pPr>
      <w:r>
        <w:rPr>
          <w:sz w:val="28"/>
          <w:szCs w:val="28"/>
        </w:rPr>
        <w:t>There were no declarations of interest in any item on the Agenda.</w:t>
      </w:r>
    </w:p>
    <w:p w14:paraId="066E291F" w14:textId="77777777" w:rsidR="00312780" w:rsidRDefault="00312780" w:rsidP="00CC06A6">
      <w:pPr>
        <w:spacing w:after="0" w:line="240" w:lineRule="auto"/>
        <w:rPr>
          <w:sz w:val="28"/>
          <w:szCs w:val="28"/>
        </w:rPr>
      </w:pPr>
    </w:p>
    <w:p w14:paraId="792725E7" w14:textId="243F45D6" w:rsidR="00312780" w:rsidRDefault="00312780" w:rsidP="00CC06A6">
      <w:pPr>
        <w:spacing w:after="0" w:line="240" w:lineRule="auto"/>
        <w:rPr>
          <w:b/>
          <w:bCs/>
          <w:sz w:val="28"/>
          <w:szCs w:val="28"/>
        </w:rPr>
      </w:pPr>
      <w:r>
        <w:rPr>
          <w:b/>
          <w:bCs/>
          <w:sz w:val="28"/>
          <w:szCs w:val="28"/>
        </w:rPr>
        <w:t xml:space="preserve">3.  Minutes of the Meeting of </w:t>
      </w:r>
      <w:r w:rsidR="008E6732">
        <w:rPr>
          <w:b/>
          <w:bCs/>
          <w:sz w:val="28"/>
          <w:szCs w:val="28"/>
        </w:rPr>
        <w:t>2</w:t>
      </w:r>
      <w:r w:rsidR="00322041">
        <w:rPr>
          <w:b/>
          <w:bCs/>
          <w:sz w:val="28"/>
          <w:szCs w:val="28"/>
        </w:rPr>
        <w:t>6</w:t>
      </w:r>
      <w:r w:rsidR="00322041" w:rsidRPr="00322041">
        <w:rPr>
          <w:b/>
          <w:bCs/>
          <w:sz w:val="28"/>
          <w:szCs w:val="28"/>
          <w:vertAlign w:val="superscript"/>
        </w:rPr>
        <w:t>th</w:t>
      </w:r>
      <w:r w:rsidR="00322041">
        <w:rPr>
          <w:b/>
          <w:bCs/>
          <w:sz w:val="28"/>
          <w:szCs w:val="28"/>
        </w:rPr>
        <w:t xml:space="preserve"> February </w:t>
      </w:r>
      <w:r w:rsidR="009A4EF4">
        <w:rPr>
          <w:b/>
          <w:bCs/>
          <w:sz w:val="28"/>
          <w:szCs w:val="28"/>
        </w:rPr>
        <w:t>202</w:t>
      </w:r>
      <w:r w:rsidR="008E6732">
        <w:rPr>
          <w:b/>
          <w:bCs/>
          <w:sz w:val="28"/>
          <w:szCs w:val="28"/>
        </w:rPr>
        <w:t>5</w:t>
      </w:r>
    </w:p>
    <w:p w14:paraId="60C1F69B" w14:textId="73460E0C" w:rsidR="009A4EF4" w:rsidRDefault="009A4EF4" w:rsidP="00CC06A6">
      <w:pPr>
        <w:spacing w:after="0" w:line="240" w:lineRule="auto"/>
        <w:rPr>
          <w:sz w:val="28"/>
          <w:szCs w:val="28"/>
        </w:rPr>
      </w:pPr>
      <w:r>
        <w:rPr>
          <w:sz w:val="28"/>
          <w:szCs w:val="28"/>
        </w:rPr>
        <w:t>The Minutes were signed as a true record of the above meeting.</w:t>
      </w:r>
    </w:p>
    <w:p w14:paraId="1CC9A71D" w14:textId="77777777" w:rsidR="008948BA" w:rsidRDefault="008948BA" w:rsidP="00CC06A6">
      <w:pPr>
        <w:spacing w:after="0" w:line="240" w:lineRule="auto"/>
        <w:rPr>
          <w:sz w:val="28"/>
          <w:szCs w:val="28"/>
        </w:rPr>
      </w:pPr>
    </w:p>
    <w:p w14:paraId="0C6936F9" w14:textId="3F89F1E2" w:rsidR="008948BA" w:rsidRDefault="008948BA" w:rsidP="00CC06A6">
      <w:pPr>
        <w:spacing w:after="0" w:line="240" w:lineRule="auto"/>
        <w:rPr>
          <w:b/>
          <w:bCs/>
          <w:sz w:val="28"/>
          <w:szCs w:val="28"/>
        </w:rPr>
      </w:pPr>
      <w:r>
        <w:rPr>
          <w:b/>
          <w:bCs/>
          <w:sz w:val="28"/>
          <w:szCs w:val="28"/>
        </w:rPr>
        <w:t>4. Planning</w:t>
      </w:r>
    </w:p>
    <w:p w14:paraId="71301E82" w14:textId="0A438365" w:rsidR="008948BA" w:rsidRDefault="008948BA" w:rsidP="00CC06A6">
      <w:pPr>
        <w:spacing w:after="0" w:line="240" w:lineRule="auto"/>
        <w:rPr>
          <w:sz w:val="28"/>
          <w:szCs w:val="28"/>
        </w:rPr>
      </w:pPr>
      <w:r>
        <w:rPr>
          <w:sz w:val="28"/>
          <w:szCs w:val="28"/>
        </w:rPr>
        <w:t xml:space="preserve">1 Scaur Terrace, Orton Road, Tebay.  A presentation was made to the meeting on behalf of the planning applicant (Westmorland and Furness Council application 2024/1127/FPA).  It was explained that an error had been made on the application </w:t>
      </w:r>
      <w:r w:rsidR="00C47C4A">
        <w:rPr>
          <w:sz w:val="28"/>
          <w:szCs w:val="28"/>
        </w:rPr>
        <w:t xml:space="preserve">and that the proposed use </w:t>
      </w:r>
      <w:r w:rsidR="006C3E5A">
        <w:rPr>
          <w:sz w:val="28"/>
          <w:szCs w:val="28"/>
        </w:rPr>
        <w:t xml:space="preserve">for vehicle repairs </w:t>
      </w:r>
      <w:r w:rsidR="00C47C4A">
        <w:rPr>
          <w:sz w:val="28"/>
          <w:szCs w:val="28"/>
        </w:rPr>
        <w:t>was to be ancillary to the existing residential use of the property.</w:t>
      </w:r>
      <w:r w:rsidR="006C3E5A">
        <w:rPr>
          <w:sz w:val="28"/>
          <w:szCs w:val="28"/>
        </w:rPr>
        <w:t xml:space="preserve">  </w:t>
      </w:r>
      <w:r w:rsidR="008770E4">
        <w:rPr>
          <w:sz w:val="28"/>
          <w:szCs w:val="28"/>
        </w:rPr>
        <w:t xml:space="preserve">The repairs would only be carried out on three days of the week between the hours of 8am and 6pm.  All applicable rules and regulations would be followed.  The neighbours had been consulted and were supportive of the plan.  </w:t>
      </w:r>
    </w:p>
    <w:p w14:paraId="3D675AF8" w14:textId="4325074E" w:rsidR="003B6F44" w:rsidRDefault="003B6F44" w:rsidP="00CC06A6">
      <w:pPr>
        <w:spacing w:after="0" w:line="240" w:lineRule="auto"/>
        <w:rPr>
          <w:sz w:val="28"/>
          <w:szCs w:val="28"/>
        </w:rPr>
      </w:pPr>
      <w:r>
        <w:rPr>
          <w:sz w:val="28"/>
          <w:szCs w:val="28"/>
        </w:rPr>
        <w:t>In the light of this additional information the councillors had no objection to the proposal.</w:t>
      </w:r>
    </w:p>
    <w:p w14:paraId="0205D0AF" w14:textId="77777777" w:rsidR="002C29A7" w:rsidRDefault="002C29A7" w:rsidP="00CC06A6">
      <w:pPr>
        <w:spacing w:after="0" w:line="240" w:lineRule="auto"/>
        <w:rPr>
          <w:sz w:val="28"/>
          <w:szCs w:val="28"/>
        </w:rPr>
      </w:pPr>
    </w:p>
    <w:p w14:paraId="2FDA2783" w14:textId="640956E2" w:rsidR="009A4EF4" w:rsidRDefault="002C29A7" w:rsidP="00CC06A6">
      <w:pPr>
        <w:spacing w:after="0" w:line="240" w:lineRule="auto"/>
        <w:rPr>
          <w:b/>
          <w:bCs/>
          <w:sz w:val="28"/>
          <w:szCs w:val="28"/>
        </w:rPr>
      </w:pPr>
      <w:r>
        <w:rPr>
          <w:b/>
          <w:bCs/>
          <w:sz w:val="28"/>
          <w:szCs w:val="28"/>
        </w:rPr>
        <w:t>5</w:t>
      </w:r>
      <w:r w:rsidR="009A4EF4">
        <w:rPr>
          <w:b/>
          <w:bCs/>
          <w:sz w:val="28"/>
          <w:szCs w:val="28"/>
        </w:rPr>
        <w:t>.  Outstanding Business</w:t>
      </w:r>
    </w:p>
    <w:p w14:paraId="4641D42C" w14:textId="0592FFCD" w:rsidR="00D2561A" w:rsidRDefault="002C29A7" w:rsidP="00D2561A">
      <w:pPr>
        <w:spacing w:after="0" w:line="240" w:lineRule="auto"/>
        <w:rPr>
          <w:sz w:val="28"/>
          <w:szCs w:val="28"/>
        </w:rPr>
      </w:pPr>
      <w:r>
        <w:rPr>
          <w:sz w:val="28"/>
          <w:szCs w:val="28"/>
        </w:rPr>
        <w:t>5</w:t>
      </w:r>
      <w:r w:rsidR="009A4EF4">
        <w:rPr>
          <w:sz w:val="28"/>
          <w:szCs w:val="28"/>
        </w:rPr>
        <w:t>.1  The defibrillators were all reported to be in a good condition</w:t>
      </w:r>
      <w:r w:rsidR="008948BA">
        <w:rPr>
          <w:sz w:val="28"/>
          <w:szCs w:val="28"/>
        </w:rPr>
        <w:t>.</w:t>
      </w:r>
    </w:p>
    <w:p w14:paraId="59F795D3" w14:textId="184232F0" w:rsidR="006F32B9" w:rsidRDefault="002C29A7" w:rsidP="009A4EF4">
      <w:pPr>
        <w:spacing w:after="0" w:line="240" w:lineRule="auto"/>
        <w:rPr>
          <w:sz w:val="28"/>
          <w:szCs w:val="28"/>
        </w:rPr>
      </w:pPr>
      <w:r>
        <w:rPr>
          <w:sz w:val="28"/>
          <w:szCs w:val="28"/>
        </w:rPr>
        <w:t>5</w:t>
      </w:r>
      <w:r w:rsidR="009A4EF4">
        <w:rPr>
          <w:sz w:val="28"/>
          <w:szCs w:val="28"/>
        </w:rPr>
        <w:t xml:space="preserve">.2 </w:t>
      </w:r>
      <w:r w:rsidR="00600B0A">
        <w:rPr>
          <w:sz w:val="28"/>
          <w:szCs w:val="28"/>
        </w:rPr>
        <w:t>Play area</w:t>
      </w:r>
      <w:r>
        <w:rPr>
          <w:sz w:val="28"/>
          <w:szCs w:val="28"/>
        </w:rPr>
        <w:t xml:space="preserve">  North Terraces.  It was agreed to accept the estimate for repair of the “wavy bridge” structure from Playdale in the sum of £</w:t>
      </w:r>
      <w:r w:rsidR="00E17B45">
        <w:rPr>
          <w:sz w:val="28"/>
          <w:szCs w:val="28"/>
        </w:rPr>
        <w:t>1692.00, plus VAT.</w:t>
      </w:r>
    </w:p>
    <w:p w14:paraId="4B56311D" w14:textId="7600CCB5" w:rsidR="002C29A7" w:rsidRDefault="002C29A7" w:rsidP="009A4EF4">
      <w:pPr>
        <w:spacing w:after="0" w:line="240" w:lineRule="auto"/>
        <w:rPr>
          <w:sz w:val="28"/>
          <w:szCs w:val="28"/>
        </w:rPr>
      </w:pPr>
      <w:r>
        <w:rPr>
          <w:sz w:val="28"/>
          <w:szCs w:val="28"/>
        </w:rPr>
        <w:t>The chair acknowledged, with thanks, the grants received from Westmorland and Furness Council</w:t>
      </w:r>
      <w:r w:rsidR="00E17B45">
        <w:rPr>
          <w:sz w:val="28"/>
          <w:szCs w:val="28"/>
        </w:rPr>
        <w:t xml:space="preserve"> totalling £1500.00.</w:t>
      </w:r>
    </w:p>
    <w:p w14:paraId="1E964D2B" w14:textId="470CDED2" w:rsidR="002C29A7" w:rsidRDefault="002C29A7" w:rsidP="009A4EF4">
      <w:pPr>
        <w:spacing w:after="0" w:line="240" w:lineRule="auto"/>
        <w:rPr>
          <w:sz w:val="28"/>
          <w:szCs w:val="28"/>
        </w:rPr>
      </w:pPr>
      <w:r>
        <w:rPr>
          <w:sz w:val="28"/>
          <w:szCs w:val="28"/>
        </w:rPr>
        <w:lastRenderedPageBreak/>
        <w:t xml:space="preserve">5.3  Emergency planning.  The clerk would consider drafting an emergency plan </w:t>
      </w:r>
      <w:r w:rsidR="00DF25C7">
        <w:rPr>
          <w:sz w:val="28"/>
          <w:szCs w:val="28"/>
        </w:rPr>
        <w:t xml:space="preserve">in conjunction with the committee of the Tebay Sports and Social Club.  </w:t>
      </w:r>
    </w:p>
    <w:p w14:paraId="480E04E8" w14:textId="637C7E8D" w:rsidR="00DF25C7" w:rsidRDefault="00DF25C7" w:rsidP="009A4EF4">
      <w:pPr>
        <w:spacing w:after="0" w:line="240" w:lineRule="auto"/>
        <w:rPr>
          <w:sz w:val="28"/>
          <w:szCs w:val="28"/>
        </w:rPr>
      </w:pPr>
      <w:r>
        <w:rPr>
          <w:sz w:val="28"/>
          <w:szCs w:val="28"/>
        </w:rPr>
        <w:t xml:space="preserve">5.4  Partial closure of the M6 motorway.  No reply had been received to the letter sent on behalf of the Parish Council to the Minister </w:t>
      </w:r>
      <w:r w:rsidR="00E17B45">
        <w:rPr>
          <w:sz w:val="28"/>
          <w:szCs w:val="28"/>
        </w:rPr>
        <w:t>for</w:t>
      </w:r>
      <w:r>
        <w:rPr>
          <w:sz w:val="28"/>
          <w:szCs w:val="28"/>
        </w:rPr>
        <w:t xml:space="preserve"> Future Roads.  It was agreed that Tim Farron MP would be contacted and asked to press the Minister for a reply.  It was important that a public meeting be called to discuss the concerns of residents.</w:t>
      </w:r>
    </w:p>
    <w:p w14:paraId="6260100C" w14:textId="73DE712C" w:rsidR="009C1284" w:rsidRDefault="009C1284" w:rsidP="009A4EF4">
      <w:pPr>
        <w:spacing w:after="0" w:line="240" w:lineRule="auto"/>
        <w:rPr>
          <w:sz w:val="28"/>
          <w:szCs w:val="28"/>
          <w:u w:val="single"/>
        </w:rPr>
      </w:pPr>
    </w:p>
    <w:p w14:paraId="0B20A743" w14:textId="4EDA2033" w:rsidR="004534D5" w:rsidRPr="00DF25C7" w:rsidRDefault="00DF25C7" w:rsidP="009A4EF4">
      <w:pPr>
        <w:spacing w:after="0" w:line="240" w:lineRule="auto"/>
        <w:rPr>
          <w:b/>
          <w:bCs/>
          <w:sz w:val="28"/>
          <w:szCs w:val="28"/>
        </w:rPr>
      </w:pPr>
      <w:r>
        <w:rPr>
          <w:b/>
          <w:bCs/>
          <w:sz w:val="28"/>
          <w:szCs w:val="28"/>
        </w:rPr>
        <w:t>6</w:t>
      </w:r>
      <w:r w:rsidR="00E929FE">
        <w:rPr>
          <w:b/>
          <w:bCs/>
          <w:sz w:val="28"/>
          <w:szCs w:val="28"/>
        </w:rPr>
        <w:t>.  Highways</w:t>
      </w:r>
      <w:r>
        <w:rPr>
          <w:b/>
          <w:bCs/>
          <w:sz w:val="28"/>
          <w:szCs w:val="28"/>
        </w:rPr>
        <w:t>, Lighting and Grounds Maintenance.</w:t>
      </w:r>
    </w:p>
    <w:p w14:paraId="404A2C13" w14:textId="2F8E5EF1" w:rsidR="00F42383" w:rsidRDefault="00DF25C7" w:rsidP="009A4EF4">
      <w:pPr>
        <w:spacing w:after="0" w:line="240" w:lineRule="auto"/>
        <w:rPr>
          <w:sz w:val="28"/>
          <w:szCs w:val="28"/>
        </w:rPr>
      </w:pPr>
      <w:r>
        <w:rPr>
          <w:sz w:val="28"/>
          <w:szCs w:val="28"/>
        </w:rPr>
        <w:t xml:space="preserve">6.1  </w:t>
      </w:r>
      <w:r w:rsidR="00F42383">
        <w:rPr>
          <w:sz w:val="28"/>
          <w:szCs w:val="28"/>
        </w:rPr>
        <w:t xml:space="preserve"> </w:t>
      </w:r>
      <w:r>
        <w:rPr>
          <w:sz w:val="28"/>
          <w:szCs w:val="28"/>
        </w:rPr>
        <w:t>The clerk was asked to draft a consultation document for hand-delivery around the village to see if residents were in favour of introducing a 20mph speed limit through the village.</w:t>
      </w:r>
    </w:p>
    <w:p w14:paraId="1EF75D78" w14:textId="6B723881" w:rsidR="004941CD" w:rsidRDefault="004941CD" w:rsidP="009A4EF4">
      <w:pPr>
        <w:spacing w:after="0" w:line="240" w:lineRule="auto"/>
        <w:rPr>
          <w:sz w:val="28"/>
          <w:szCs w:val="28"/>
        </w:rPr>
      </w:pPr>
      <w:r>
        <w:rPr>
          <w:sz w:val="28"/>
          <w:szCs w:val="28"/>
        </w:rPr>
        <w:t xml:space="preserve">6.2  The clerk reported on a letter received from Westmorland and Furness Council on street lighting </w:t>
      </w:r>
      <w:r w:rsidR="00E10D8A">
        <w:rPr>
          <w:sz w:val="28"/>
          <w:szCs w:val="28"/>
        </w:rPr>
        <w:t>and it was unanimously agreed that the lights would be transferred back to that authority.  The chair would see if the list of lights provided by W &amp; F Council was accurate or if any lights had been omitted.</w:t>
      </w:r>
    </w:p>
    <w:p w14:paraId="36F9FEF6" w14:textId="677E131A" w:rsidR="00E10D8A" w:rsidRDefault="00E10D8A" w:rsidP="009A4EF4">
      <w:pPr>
        <w:spacing w:after="0" w:line="240" w:lineRule="auto"/>
        <w:rPr>
          <w:sz w:val="28"/>
          <w:szCs w:val="28"/>
        </w:rPr>
      </w:pPr>
      <w:r>
        <w:rPr>
          <w:sz w:val="28"/>
          <w:szCs w:val="28"/>
        </w:rPr>
        <w:t>6.3  It was agreed that the roundabout was looking better following the pruning/cutting back of the vegetation.</w:t>
      </w:r>
      <w:r w:rsidR="004F78FD">
        <w:rPr>
          <w:sz w:val="28"/>
          <w:szCs w:val="28"/>
        </w:rPr>
        <w:t xml:space="preserve">  The hedge work at Roundthwaite had been completed.</w:t>
      </w:r>
    </w:p>
    <w:p w14:paraId="3D847A52" w14:textId="77777777" w:rsidR="002368EA" w:rsidRDefault="002368EA" w:rsidP="009A4EF4">
      <w:pPr>
        <w:spacing w:after="0" w:line="240" w:lineRule="auto"/>
        <w:rPr>
          <w:sz w:val="28"/>
          <w:szCs w:val="28"/>
        </w:rPr>
      </w:pPr>
    </w:p>
    <w:p w14:paraId="7DE85F8A" w14:textId="749B75DD" w:rsidR="007C3F1D" w:rsidRDefault="004F78FD" w:rsidP="00FA2441">
      <w:pPr>
        <w:tabs>
          <w:tab w:val="left" w:pos="3024"/>
        </w:tabs>
        <w:spacing w:after="0" w:line="240" w:lineRule="auto"/>
        <w:rPr>
          <w:b/>
          <w:bCs/>
          <w:sz w:val="28"/>
          <w:szCs w:val="28"/>
        </w:rPr>
      </w:pPr>
      <w:r>
        <w:rPr>
          <w:b/>
          <w:bCs/>
          <w:sz w:val="28"/>
          <w:szCs w:val="28"/>
        </w:rPr>
        <w:t>7</w:t>
      </w:r>
      <w:r w:rsidR="007C3F1D">
        <w:rPr>
          <w:b/>
          <w:bCs/>
          <w:sz w:val="28"/>
          <w:szCs w:val="28"/>
        </w:rPr>
        <w:t>.  Correspondence</w:t>
      </w:r>
      <w:r w:rsidR="00FA2441">
        <w:rPr>
          <w:b/>
          <w:bCs/>
          <w:sz w:val="28"/>
          <w:szCs w:val="28"/>
        </w:rPr>
        <w:tab/>
      </w:r>
    </w:p>
    <w:p w14:paraId="16E17E3D" w14:textId="4956144C" w:rsidR="00077B67" w:rsidRDefault="004F78FD" w:rsidP="00FA2441">
      <w:pPr>
        <w:tabs>
          <w:tab w:val="left" w:pos="3024"/>
        </w:tabs>
        <w:spacing w:after="0" w:line="240" w:lineRule="auto"/>
        <w:rPr>
          <w:sz w:val="28"/>
          <w:szCs w:val="28"/>
        </w:rPr>
      </w:pPr>
      <w:r>
        <w:rPr>
          <w:sz w:val="28"/>
          <w:szCs w:val="28"/>
        </w:rPr>
        <w:t>7.1  The usual questionnaire had been received from the insurers and the amount of cover proposed was considered to be sufficient.</w:t>
      </w:r>
    </w:p>
    <w:p w14:paraId="197668E6" w14:textId="7CA869F2" w:rsidR="004F78FD" w:rsidRDefault="004F78FD" w:rsidP="00FA2441">
      <w:pPr>
        <w:tabs>
          <w:tab w:val="left" w:pos="3024"/>
        </w:tabs>
        <w:spacing w:after="0" w:line="240" w:lineRule="auto"/>
        <w:rPr>
          <w:sz w:val="28"/>
          <w:szCs w:val="28"/>
        </w:rPr>
      </w:pPr>
      <w:r>
        <w:rPr>
          <w:sz w:val="28"/>
          <w:szCs w:val="28"/>
        </w:rPr>
        <w:t xml:space="preserve">7.2  W &amp; F Councillor Adrian Waite spoke about the current electoral review.  Rather than be joined with Sedbergh ward with two </w:t>
      </w:r>
      <w:r w:rsidR="00A953BA">
        <w:rPr>
          <w:sz w:val="28"/>
          <w:szCs w:val="28"/>
        </w:rPr>
        <w:t xml:space="preserve">W &amp; F </w:t>
      </w:r>
      <w:r>
        <w:rPr>
          <w:sz w:val="28"/>
          <w:szCs w:val="28"/>
        </w:rPr>
        <w:t>councillors, it was agreed that the two villages</w:t>
      </w:r>
      <w:r w:rsidR="00E17B45">
        <w:rPr>
          <w:sz w:val="28"/>
          <w:szCs w:val="28"/>
        </w:rPr>
        <w:t xml:space="preserve"> (Orton and Tebay)</w:t>
      </w:r>
      <w:r>
        <w:rPr>
          <w:sz w:val="28"/>
          <w:szCs w:val="28"/>
        </w:rPr>
        <w:t xml:space="preserve"> should be kept together </w:t>
      </w:r>
      <w:r w:rsidR="00A953BA">
        <w:rPr>
          <w:sz w:val="28"/>
          <w:szCs w:val="28"/>
        </w:rPr>
        <w:t>in a separate, smaller ward, with one W &amp; F representative.</w:t>
      </w:r>
    </w:p>
    <w:p w14:paraId="3AC3CBF9" w14:textId="6BEC404D" w:rsidR="00735A92" w:rsidRPr="00FA2441" w:rsidRDefault="00735A92" w:rsidP="00FA2441">
      <w:pPr>
        <w:tabs>
          <w:tab w:val="left" w:pos="3024"/>
        </w:tabs>
        <w:spacing w:after="0" w:line="240" w:lineRule="auto"/>
        <w:rPr>
          <w:sz w:val="28"/>
          <w:szCs w:val="28"/>
        </w:rPr>
      </w:pPr>
    </w:p>
    <w:p w14:paraId="0AE45CA3" w14:textId="22EFE8CF" w:rsidR="005E5F88" w:rsidRPr="00D65E3E" w:rsidRDefault="00D65E3E" w:rsidP="009A4EF4">
      <w:pPr>
        <w:spacing w:after="0" w:line="240" w:lineRule="auto"/>
        <w:rPr>
          <w:b/>
          <w:bCs/>
          <w:sz w:val="28"/>
          <w:szCs w:val="28"/>
        </w:rPr>
      </w:pPr>
      <w:r>
        <w:rPr>
          <w:b/>
          <w:bCs/>
          <w:sz w:val="28"/>
          <w:szCs w:val="28"/>
        </w:rPr>
        <w:t>8</w:t>
      </w:r>
      <w:r w:rsidR="00B674FA">
        <w:rPr>
          <w:b/>
          <w:bCs/>
          <w:sz w:val="28"/>
          <w:szCs w:val="28"/>
        </w:rPr>
        <w:t>.  Fina</w:t>
      </w:r>
      <w:r w:rsidR="005E5F88">
        <w:rPr>
          <w:b/>
          <w:bCs/>
          <w:sz w:val="28"/>
          <w:szCs w:val="28"/>
        </w:rPr>
        <w:t>nc</w:t>
      </w:r>
      <w:r>
        <w:rPr>
          <w:b/>
          <w:bCs/>
          <w:sz w:val="28"/>
          <w:szCs w:val="28"/>
        </w:rPr>
        <w:t>e</w:t>
      </w:r>
    </w:p>
    <w:p w14:paraId="38B453C8" w14:textId="2FC005BA" w:rsidR="00D660E8" w:rsidRDefault="00D660E8" w:rsidP="009A4EF4">
      <w:pPr>
        <w:spacing w:after="0" w:line="240" w:lineRule="auto"/>
        <w:rPr>
          <w:sz w:val="28"/>
          <w:szCs w:val="28"/>
        </w:rPr>
      </w:pPr>
      <w:r>
        <w:rPr>
          <w:sz w:val="28"/>
          <w:szCs w:val="28"/>
        </w:rPr>
        <w:t>The following accounts were approved for payment:</w:t>
      </w:r>
    </w:p>
    <w:p w14:paraId="66E0D147" w14:textId="5A490E6E" w:rsidR="007E78E8" w:rsidRDefault="009A38C1" w:rsidP="009A4EF4">
      <w:pPr>
        <w:spacing w:after="0" w:line="240" w:lineRule="auto"/>
        <w:rPr>
          <w:sz w:val="28"/>
          <w:szCs w:val="28"/>
        </w:rPr>
      </w:pPr>
      <w:r>
        <w:rPr>
          <w:sz w:val="28"/>
          <w:szCs w:val="28"/>
        </w:rPr>
        <w:t xml:space="preserve">M. Longworth – salary for </w:t>
      </w:r>
      <w:r w:rsidR="00D65E3E">
        <w:rPr>
          <w:sz w:val="28"/>
          <w:szCs w:val="28"/>
        </w:rPr>
        <w:t>March</w:t>
      </w:r>
      <w:r w:rsidR="00E46292">
        <w:rPr>
          <w:sz w:val="28"/>
          <w:szCs w:val="28"/>
        </w:rPr>
        <w:tab/>
      </w:r>
      <w:r w:rsidR="005E5F88">
        <w:rPr>
          <w:sz w:val="28"/>
          <w:szCs w:val="28"/>
        </w:rPr>
        <w:tab/>
      </w:r>
      <w:r w:rsidR="005E5F88">
        <w:rPr>
          <w:sz w:val="28"/>
          <w:szCs w:val="28"/>
        </w:rPr>
        <w:tab/>
      </w:r>
      <w:r>
        <w:rPr>
          <w:sz w:val="28"/>
          <w:szCs w:val="28"/>
        </w:rPr>
        <w:tab/>
      </w:r>
      <w:r>
        <w:rPr>
          <w:sz w:val="28"/>
          <w:szCs w:val="28"/>
        </w:rPr>
        <w:tab/>
      </w:r>
      <w:r>
        <w:rPr>
          <w:sz w:val="28"/>
          <w:szCs w:val="28"/>
        </w:rPr>
        <w:tab/>
      </w:r>
      <w:r w:rsidR="005E5F88">
        <w:rPr>
          <w:sz w:val="28"/>
          <w:szCs w:val="28"/>
        </w:rPr>
        <w:t>232</w:t>
      </w:r>
      <w:r>
        <w:rPr>
          <w:sz w:val="28"/>
          <w:szCs w:val="28"/>
        </w:rPr>
        <w:t>.00</w:t>
      </w:r>
    </w:p>
    <w:p w14:paraId="2BCEAA49" w14:textId="759BB29A" w:rsidR="00BE6C04" w:rsidRDefault="007E78E8" w:rsidP="009A4EF4">
      <w:pPr>
        <w:spacing w:after="0" w:line="240" w:lineRule="auto"/>
        <w:rPr>
          <w:sz w:val="28"/>
          <w:szCs w:val="28"/>
        </w:rPr>
      </w:pPr>
      <w:r>
        <w:rPr>
          <w:sz w:val="28"/>
          <w:szCs w:val="28"/>
        </w:rPr>
        <w:t>Cumbria Payroll Services</w:t>
      </w:r>
      <w:r>
        <w:rPr>
          <w:sz w:val="28"/>
          <w:szCs w:val="28"/>
        </w:rPr>
        <w:tab/>
      </w:r>
      <w:r w:rsidR="005E5F88">
        <w:rPr>
          <w:sz w:val="28"/>
          <w:szCs w:val="28"/>
        </w:rPr>
        <w:t xml:space="preserve">for </w:t>
      </w:r>
      <w:r w:rsidR="00D65E3E">
        <w:rPr>
          <w:sz w:val="28"/>
          <w:szCs w:val="28"/>
        </w:rPr>
        <w:t>March</w:t>
      </w:r>
      <w:r w:rsidR="005E5F88">
        <w:rPr>
          <w:sz w:val="28"/>
          <w:szCs w:val="28"/>
        </w:rPr>
        <w:tab/>
      </w:r>
      <w:r w:rsidR="005E5F88">
        <w:rPr>
          <w:sz w:val="28"/>
          <w:szCs w:val="28"/>
        </w:rPr>
        <w:tab/>
      </w:r>
      <w:r w:rsidR="005E5F88">
        <w:rPr>
          <w:sz w:val="28"/>
          <w:szCs w:val="28"/>
        </w:rPr>
        <w:tab/>
      </w:r>
      <w:r w:rsidR="009A38C1">
        <w:rPr>
          <w:sz w:val="28"/>
          <w:szCs w:val="28"/>
        </w:rPr>
        <w:tab/>
      </w:r>
      <w:r w:rsidR="009A38C1">
        <w:rPr>
          <w:sz w:val="28"/>
          <w:szCs w:val="28"/>
        </w:rPr>
        <w:tab/>
      </w:r>
      <w:r w:rsidR="009A38C1">
        <w:rPr>
          <w:sz w:val="28"/>
          <w:szCs w:val="28"/>
        </w:rPr>
        <w:tab/>
        <w:t xml:space="preserve">  </w:t>
      </w:r>
      <w:r w:rsidR="005E5F88">
        <w:rPr>
          <w:sz w:val="28"/>
          <w:szCs w:val="28"/>
        </w:rPr>
        <w:t>17.4</w:t>
      </w:r>
      <w:r w:rsidR="009A38C1">
        <w:rPr>
          <w:sz w:val="28"/>
          <w:szCs w:val="28"/>
        </w:rPr>
        <w:t>0</w:t>
      </w:r>
    </w:p>
    <w:p w14:paraId="40FC01DB" w14:textId="340772B8" w:rsidR="004F3AFB" w:rsidRDefault="009A38C1" w:rsidP="009A4EF4">
      <w:pPr>
        <w:spacing w:after="0" w:line="240" w:lineRule="auto"/>
        <w:rPr>
          <w:sz w:val="28"/>
          <w:szCs w:val="28"/>
        </w:rPr>
      </w:pPr>
      <w:r>
        <w:rPr>
          <w:sz w:val="28"/>
          <w:szCs w:val="28"/>
        </w:rPr>
        <w:t xml:space="preserve">HMPG </w:t>
      </w:r>
      <w:r w:rsidR="005E5F88">
        <w:rPr>
          <w:sz w:val="28"/>
          <w:szCs w:val="28"/>
        </w:rPr>
        <w:t xml:space="preserve">for </w:t>
      </w:r>
      <w:r w:rsidR="00D65E3E">
        <w:rPr>
          <w:sz w:val="28"/>
          <w:szCs w:val="28"/>
        </w:rPr>
        <w:t>March</w:t>
      </w:r>
      <w:r w:rsidR="00D65E3E">
        <w:rPr>
          <w:sz w:val="28"/>
          <w:szCs w:val="28"/>
        </w:rPr>
        <w:tab/>
      </w:r>
      <w:r w:rsidR="004F3AFB">
        <w:rPr>
          <w:sz w:val="28"/>
          <w:szCs w:val="28"/>
        </w:rPr>
        <w:tab/>
      </w:r>
      <w:r w:rsidR="004F3AFB">
        <w:rPr>
          <w:sz w:val="28"/>
          <w:szCs w:val="28"/>
        </w:rPr>
        <w:tab/>
      </w:r>
      <w:r w:rsidR="004F3AFB">
        <w:rPr>
          <w:sz w:val="28"/>
          <w:szCs w:val="28"/>
        </w:rPr>
        <w:tab/>
      </w:r>
      <w:r w:rsidR="004F3AFB">
        <w:rPr>
          <w:sz w:val="28"/>
          <w:szCs w:val="28"/>
        </w:rPr>
        <w:tab/>
      </w:r>
      <w:r w:rsidR="004F3AFB">
        <w:rPr>
          <w:sz w:val="28"/>
          <w:szCs w:val="28"/>
        </w:rPr>
        <w:tab/>
      </w:r>
      <w:r w:rsidR="004F3AFB">
        <w:rPr>
          <w:sz w:val="28"/>
          <w:szCs w:val="28"/>
        </w:rPr>
        <w:tab/>
      </w:r>
      <w:r w:rsidR="004F3AFB">
        <w:rPr>
          <w:sz w:val="28"/>
          <w:szCs w:val="28"/>
        </w:rPr>
        <w:tab/>
      </w:r>
      <w:r w:rsidR="004F3AFB">
        <w:rPr>
          <w:sz w:val="28"/>
          <w:szCs w:val="28"/>
        </w:rPr>
        <w:tab/>
        <w:t xml:space="preserve">  58.00</w:t>
      </w:r>
    </w:p>
    <w:p w14:paraId="5D430761" w14:textId="549B91A4" w:rsidR="004F3AFB" w:rsidRDefault="004F3AFB" w:rsidP="009A4EF4">
      <w:pPr>
        <w:spacing w:after="0" w:line="240" w:lineRule="auto"/>
        <w:rPr>
          <w:sz w:val="28"/>
          <w:szCs w:val="28"/>
        </w:rPr>
      </w:pPr>
      <w:r>
        <w:rPr>
          <w:sz w:val="28"/>
          <w:szCs w:val="28"/>
        </w:rPr>
        <w:t>M. Longworth – stationery, stamps and printer ink</w:t>
      </w:r>
      <w:r>
        <w:rPr>
          <w:sz w:val="28"/>
          <w:szCs w:val="28"/>
        </w:rPr>
        <w:tab/>
      </w:r>
      <w:r>
        <w:rPr>
          <w:sz w:val="28"/>
          <w:szCs w:val="28"/>
        </w:rPr>
        <w:tab/>
      </w:r>
      <w:r>
        <w:rPr>
          <w:sz w:val="28"/>
          <w:szCs w:val="28"/>
        </w:rPr>
        <w:tab/>
      </w:r>
      <w:r>
        <w:rPr>
          <w:sz w:val="28"/>
          <w:szCs w:val="28"/>
        </w:rPr>
        <w:tab/>
        <w:t xml:space="preserve">  58.43</w:t>
      </w:r>
    </w:p>
    <w:p w14:paraId="7CC1F04A" w14:textId="07BA495F" w:rsidR="004F3AFB" w:rsidRDefault="004F3AFB" w:rsidP="009A4EF4">
      <w:pPr>
        <w:spacing w:after="0" w:line="240" w:lineRule="auto"/>
        <w:rPr>
          <w:sz w:val="28"/>
          <w:szCs w:val="28"/>
        </w:rPr>
      </w:pPr>
      <w:r>
        <w:rPr>
          <w:sz w:val="28"/>
          <w:szCs w:val="28"/>
        </w:rPr>
        <w:t>Lonsdale Settled Estates – recreation ground</w:t>
      </w:r>
      <w:r>
        <w:rPr>
          <w:sz w:val="28"/>
          <w:szCs w:val="28"/>
        </w:rPr>
        <w:tab/>
      </w:r>
      <w:r>
        <w:rPr>
          <w:sz w:val="28"/>
          <w:szCs w:val="28"/>
        </w:rPr>
        <w:tab/>
      </w:r>
      <w:r>
        <w:rPr>
          <w:sz w:val="28"/>
          <w:szCs w:val="28"/>
        </w:rPr>
        <w:tab/>
      </w:r>
      <w:r>
        <w:rPr>
          <w:sz w:val="28"/>
          <w:szCs w:val="28"/>
        </w:rPr>
        <w:tab/>
        <w:t xml:space="preserve">  16.24</w:t>
      </w:r>
    </w:p>
    <w:p w14:paraId="02AF0DE3" w14:textId="316CC6AE" w:rsidR="005E5F88" w:rsidRDefault="004F3AFB" w:rsidP="009A4EF4">
      <w:pPr>
        <w:spacing w:after="0" w:line="240" w:lineRule="auto"/>
        <w:rPr>
          <w:sz w:val="28"/>
          <w:szCs w:val="28"/>
        </w:rPr>
      </w:pPr>
      <w:r>
        <w:rPr>
          <w:sz w:val="28"/>
          <w:szCs w:val="28"/>
        </w:rPr>
        <w:t xml:space="preserve">J. </w:t>
      </w:r>
      <w:r w:rsidR="00E17B45">
        <w:rPr>
          <w:sz w:val="28"/>
          <w:szCs w:val="28"/>
        </w:rPr>
        <w:t>Sylva</w:t>
      </w:r>
      <w:r>
        <w:rPr>
          <w:sz w:val="28"/>
          <w:szCs w:val="28"/>
        </w:rPr>
        <w:t xml:space="preserve"> </w:t>
      </w:r>
      <w:r w:rsidR="00E17B45">
        <w:rPr>
          <w:sz w:val="28"/>
          <w:szCs w:val="28"/>
        </w:rPr>
        <w:t>-</w:t>
      </w:r>
      <w:r>
        <w:rPr>
          <w:sz w:val="28"/>
          <w:szCs w:val="28"/>
        </w:rPr>
        <w:t xml:space="preserve"> grounds maintenance</w:t>
      </w:r>
      <w:r w:rsidR="002836B7">
        <w:rPr>
          <w:sz w:val="28"/>
          <w:szCs w:val="28"/>
        </w:rPr>
        <w:tab/>
      </w:r>
      <w:r w:rsidR="002836B7">
        <w:rPr>
          <w:sz w:val="28"/>
          <w:szCs w:val="28"/>
        </w:rPr>
        <w:tab/>
      </w:r>
      <w:r w:rsidR="002836B7">
        <w:rPr>
          <w:sz w:val="28"/>
          <w:szCs w:val="28"/>
        </w:rPr>
        <w:tab/>
      </w:r>
      <w:r w:rsidR="002836B7">
        <w:rPr>
          <w:sz w:val="28"/>
          <w:szCs w:val="28"/>
        </w:rPr>
        <w:tab/>
      </w:r>
      <w:r w:rsidR="002836B7">
        <w:rPr>
          <w:sz w:val="28"/>
          <w:szCs w:val="28"/>
        </w:rPr>
        <w:tab/>
      </w:r>
      <w:r w:rsidR="002836B7">
        <w:rPr>
          <w:sz w:val="28"/>
          <w:szCs w:val="28"/>
        </w:rPr>
        <w:tab/>
      </w:r>
      <w:r w:rsidR="002836B7">
        <w:rPr>
          <w:sz w:val="28"/>
          <w:szCs w:val="28"/>
        </w:rPr>
        <w:tab/>
        <w:t>200.0</w:t>
      </w:r>
      <w:r w:rsidR="00C14FA2">
        <w:rPr>
          <w:sz w:val="28"/>
          <w:szCs w:val="28"/>
        </w:rPr>
        <w:t>0</w:t>
      </w:r>
      <w:r w:rsidR="005E5F88">
        <w:rPr>
          <w:sz w:val="28"/>
          <w:szCs w:val="28"/>
        </w:rPr>
        <w:tab/>
      </w:r>
      <w:r w:rsidR="005E5F88">
        <w:rPr>
          <w:sz w:val="28"/>
          <w:szCs w:val="28"/>
        </w:rPr>
        <w:tab/>
      </w:r>
      <w:r w:rsidR="009A38C1">
        <w:rPr>
          <w:sz w:val="28"/>
          <w:szCs w:val="28"/>
        </w:rPr>
        <w:tab/>
      </w:r>
      <w:r w:rsidR="009A38C1">
        <w:rPr>
          <w:sz w:val="28"/>
          <w:szCs w:val="28"/>
        </w:rPr>
        <w:tab/>
      </w:r>
      <w:r w:rsidR="009A38C1">
        <w:rPr>
          <w:sz w:val="28"/>
          <w:szCs w:val="28"/>
        </w:rPr>
        <w:tab/>
      </w:r>
      <w:r w:rsidR="009A38C1">
        <w:rPr>
          <w:sz w:val="28"/>
          <w:szCs w:val="28"/>
        </w:rPr>
        <w:tab/>
      </w:r>
      <w:r w:rsidR="009A38C1">
        <w:rPr>
          <w:sz w:val="28"/>
          <w:szCs w:val="28"/>
        </w:rPr>
        <w:tab/>
      </w:r>
      <w:r w:rsidR="009A38C1">
        <w:rPr>
          <w:sz w:val="28"/>
          <w:szCs w:val="28"/>
        </w:rPr>
        <w:tab/>
      </w:r>
      <w:r w:rsidR="005E5F88">
        <w:rPr>
          <w:sz w:val="28"/>
          <w:szCs w:val="28"/>
        </w:rPr>
        <w:t xml:space="preserve">  </w:t>
      </w:r>
    </w:p>
    <w:p w14:paraId="1504DE43" w14:textId="77777777" w:rsidR="00E17B45" w:rsidRDefault="009A38C1" w:rsidP="009A4EF4">
      <w:pPr>
        <w:spacing w:after="0" w:line="240" w:lineRule="auto"/>
        <w:rPr>
          <w:sz w:val="28"/>
          <w:szCs w:val="28"/>
        </w:rPr>
      </w:pPr>
      <w:r>
        <w:rPr>
          <w:sz w:val="28"/>
          <w:szCs w:val="28"/>
        </w:rPr>
        <w:tab/>
      </w:r>
    </w:p>
    <w:p w14:paraId="0D4659D3" w14:textId="77777777" w:rsidR="00E17B45" w:rsidRDefault="00E17B45" w:rsidP="009A4EF4">
      <w:pPr>
        <w:spacing w:after="0" w:line="240" w:lineRule="auto"/>
        <w:rPr>
          <w:sz w:val="28"/>
          <w:szCs w:val="28"/>
        </w:rPr>
      </w:pPr>
    </w:p>
    <w:p w14:paraId="44009A30" w14:textId="76CF6443" w:rsidR="009A38C1" w:rsidRDefault="009A38C1" w:rsidP="009A4EF4">
      <w:pPr>
        <w:spacing w:after="0" w:line="240" w:lineRule="auto"/>
        <w:rPr>
          <w:sz w:val="28"/>
          <w:szCs w:val="28"/>
        </w:rPr>
      </w:pPr>
      <w:r>
        <w:rPr>
          <w:sz w:val="28"/>
          <w:szCs w:val="28"/>
        </w:rPr>
        <w:tab/>
      </w:r>
      <w:r>
        <w:rPr>
          <w:sz w:val="28"/>
          <w:szCs w:val="28"/>
        </w:rPr>
        <w:tab/>
      </w:r>
      <w:r>
        <w:rPr>
          <w:sz w:val="28"/>
          <w:szCs w:val="28"/>
        </w:rPr>
        <w:tab/>
      </w:r>
    </w:p>
    <w:p w14:paraId="0AFFFA9C" w14:textId="65A7DC13" w:rsidR="00E46292" w:rsidRPr="00E46292" w:rsidRDefault="00C14FA2" w:rsidP="009A4EF4">
      <w:pPr>
        <w:spacing w:after="0" w:line="240" w:lineRule="auto"/>
        <w:rPr>
          <w:b/>
          <w:bCs/>
          <w:sz w:val="28"/>
          <w:szCs w:val="28"/>
        </w:rPr>
      </w:pPr>
      <w:r>
        <w:rPr>
          <w:b/>
          <w:bCs/>
          <w:sz w:val="28"/>
          <w:szCs w:val="28"/>
        </w:rPr>
        <w:lastRenderedPageBreak/>
        <w:t>9</w:t>
      </w:r>
      <w:r w:rsidR="00EC7743">
        <w:rPr>
          <w:b/>
          <w:bCs/>
          <w:sz w:val="28"/>
          <w:szCs w:val="28"/>
        </w:rPr>
        <w:t>.  Public Participation</w:t>
      </w:r>
    </w:p>
    <w:p w14:paraId="734DCE2E" w14:textId="3C9E4613" w:rsidR="00661A6E" w:rsidRDefault="00C14FA2" w:rsidP="009A4EF4">
      <w:pPr>
        <w:spacing w:after="0" w:line="240" w:lineRule="auto"/>
        <w:rPr>
          <w:sz w:val="28"/>
          <w:szCs w:val="28"/>
        </w:rPr>
      </w:pPr>
      <w:r>
        <w:rPr>
          <w:sz w:val="28"/>
          <w:szCs w:val="28"/>
        </w:rPr>
        <w:t>9.1  There was some discussion about the repairs needed to the drains running beneath the recreation ground.  The chair would find out the approximate cost of the work.</w:t>
      </w:r>
    </w:p>
    <w:p w14:paraId="77B8FA9F" w14:textId="5CA27191" w:rsidR="00661A6E" w:rsidRDefault="00C14FA2" w:rsidP="009A4EF4">
      <w:pPr>
        <w:spacing w:after="0" w:line="240" w:lineRule="auto"/>
        <w:rPr>
          <w:sz w:val="28"/>
          <w:szCs w:val="28"/>
        </w:rPr>
      </w:pPr>
      <w:r>
        <w:rPr>
          <w:sz w:val="28"/>
          <w:szCs w:val="28"/>
        </w:rPr>
        <w:t>9.2  Fencing needed repair on the boundary to the road below Roundthwaite common.  The clerk was asked to find out who is responsible for the fencing.</w:t>
      </w:r>
    </w:p>
    <w:p w14:paraId="137FF585" w14:textId="3E4C88F4" w:rsidR="00FE5D46" w:rsidRPr="00FE5D46" w:rsidRDefault="00FE5D46" w:rsidP="009A4EF4">
      <w:pPr>
        <w:spacing w:after="0" w:line="240" w:lineRule="auto"/>
        <w:rPr>
          <w:sz w:val="28"/>
          <w:szCs w:val="28"/>
        </w:rPr>
      </w:pPr>
      <w:r>
        <w:rPr>
          <w:sz w:val="28"/>
          <w:szCs w:val="28"/>
        </w:rPr>
        <w:t>9.3  Many of the potholes on the Roundthwaite road had been filled.</w:t>
      </w:r>
    </w:p>
    <w:p w14:paraId="2CC16833" w14:textId="77777777" w:rsidR="00EB5F52" w:rsidRPr="00736FAF" w:rsidRDefault="00EB5F52" w:rsidP="009A4EF4">
      <w:pPr>
        <w:spacing w:after="0" w:line="240" w:lineRule="auto"/>
        <w:rPr>
          <w:sz w:val="28"/>
          <w:szCs w:val="28"/>
        </w:rPr>
      </w:pPr>
    </w:p>
    <w:p w14:paraId="30B4035E" w14:textId="5EF3C036" w:rsidR="004D618C" w:rsidRDefault="001528A0" w:rsidP="009A4EF4">
      <w:pPr>
        <w:spacing w:after="0" w:line="240" w:lineRule="auto"/>
        <w:rPr>
          <w:b/>
          <w:bCs/>
          <w:sz w:val="28"/>
          <w:szCs w:val="28"/>
        </w:rPr>
      </w:pPr>
      <w:r>
        <w:rPr>
          <w:b/>
          <w:bCs/>
          <w:sz w:val="28"/>
          <w:szCs w:val="28"/>
        </w:rPr>
        <w:t>10</w:t>
      </w:r>
      <w:r w:rsidR="00EB36D9">
        <w:rPr>
          <w:b/>
          <w:bCs/>
          <w:sz w:val="28"/>
          <w:szCs w:val="28"/>
        </w:rPr>
        <w:t>.  Date and Time of Next Meeting</w:t>
      </w:r>
    </w:p>
    <w:p w14:paraId="74253370" w14:textId="720A4F36" w:rsidR="00EB36D9" w:rsidRDefault="00EB36D9" w:rsidP="009A4EF4">
      <w:pPr>
        <w:spacing w:after="0" w:line="240" w:lineRule="auto"/>
        <w:rPr>
          <w:sz w:val="28"/>
          <w:szCs w:val="28"/>
        </w:rPr>
      </w:pPr>
      <w:r>
        <w:rPr>
          <w:sz w:val="28"/>
          <w:szCs w:val="28"/>
        </w:rPr>
        <w:t>The next meeting will take place on Wednes</w:t>
      </w:r>
      <w:r w:rsidR="00EB5F52">
        <w:rPr>
          <w:sz w:val="28"/>
          <w:szCs w:val="28"/>
        </w:rPr>
        <w:t xml:space="preserve">day </w:t>
      </w:r>
      <w:r w:rsidR="00FE5D46">
        <w:rPr>
          <w:sz w:val="28"/>
          <w:szCs w:val="28"/>
        </w:rPr>
        <w:t>30</w:t>
      </w:r>
      <w:r w:rsidR="00FE5D46" w:rsidRPr="00FE5D46">
        <w:rPr>
          <w:sz w:val="28"/>
          <w:szCs w:val="28"/>
          <w:vertAlign w:val="superscript"/>
        </w:rPr>
        <w:t>th</w:t>
      </w:r>
      <w:r w:rsidR="00FE5D46">
        <w:rPr>
          <w:sz w:val="28"/>
          <w:szCs w:val="28"/>
        </w:rPr>
        <w:t xml:space="preserve"> April</w:t>
      </w:r>
      <w:r w:rsidR="000279AB">
        <w:rPr>
          <w:sz w:val="28"/>
          <w:szCs w:val="28"/>
        </w:rPr>
        <w:t xml:space="preserve"> 2025</w:t>
      </w:r>
      <w:r>
        <w:rPr>
          <w:sz w:val="28"/>
          <w:szCs w:val="28"/>
        </w:rPr>
        <w:t xml:space="preserve"> at The Methodist Hall, Tebay at 7.30 p</w:t>
      </w:r>
      <w:r w:rsidR="00582D50">
        <w:rPr>
          <w:sz w:val="28"/>
          <w:szCs w:val="28"/>
        </w:rPr>
        <w:t>m.</w:t>
      </w:r>
    </w:p>
    <w:p w14:paraId="4303B0BC" w14:textId="77777777" w:rsidR="00EB36D9" w:rsidRDefault="00EB36D9" w:rsidP="009A4EF4">
      <w:pPr>
        <w:spacing w:after="0" w:line="240" w:lineRule="auto"/>
        <w:rPr>
          <w:sz w:val="28"/>
          <w:szCs w:val="28"/>
        </w:rPr>
      </w:pPr>
    </w:p>
    <w:p w14:paraId="343A0AD7" w14:textId="6E952279" w:rsidR="00EB36D9" w:rsidRDefault="00EB36D9" w:rsidP="009A4EF4">
      <w:pPr>
        <w:spacing w:after="0" w:line="240" w:lineRule="auto"/>
        <w:rPr>
          <w:sz w:val="28"/>
          <w:szCs w:val="28"/>
        </w:rPr>
      </w:pPr>
      <w:r>
        <w:rPr>
          <w:sz w:val="28"/>
          <w:szCs w:val="28"/>
        </w:rPr>
        <w:t>M. Longworth (clerk)</w:t>
      </w:r>
    </w:p>
    <w:p w14:paraId="5C24EABB" w14:textId="77777777" w:rsidR="00EB36D9" w:rsidRDefault="00EB36D9" w:rsidP="009A4EF4">
      <w:pPr>
        <w:spacing w:after="0" w:line="240" w:lineRule="auto"/>
        <w:rPr>
          <w:sz w:val="28"/>
          <w:szCs w:val="28"/>
        </w:rPr>
      </w:pPr>
    </w:p>
    <w:p w14:paraId="3C8FFB6F" w14:textId="77777777" w:rsidR="00EB36D9" w:rsidRDefault="00EB36D9" w:rsidP="009A4EF4">
      <w:pPr>
        <w:spacing w:after="0" w:line="240" w:lineRule="auto"/>
        <w:rPr>
          <w:sz w:val="28"/>
          <w:szCs w:val="28"/>
        </w:rPr>
      </w:pPr>
    </w:p>
    <w:p w14:paraId="741ED555" w14:textId="0A586885" w:rsidR="00EB36D9" w:rsidRDefault="00EB36D9" w:rsidP="009A4EF4">
      <w:pPr>
        <w:spacing w:after="0" w:line="240" w:lineRule="auto"/>
        <w:rPr>
          <w:sz w:val="28"/>
          <w:szCs w:val="28"/>
        </w:rPr>
      </w:pPr>
      <w:r>
        <w:rPr>
          <w:sz w:val="28"/>
          <w:szCs w:val="28"/>
        </w:rPr>
        <w:t>Signed as a true record   ………………………….</w:t>
      </w:r>
    </w:p>
    <w:p w14:paraId="4A1D626B" w14:textId="77777777" w:rsidR="00EB36D9" w:rsidRDefault="00EB36D9" w:rsidP="009A4EF4">
      <w:pPr>
        <w:spacing w:after="0" w:line="240" w:lineRule="auto"/>
        <w:rPr>
          <w:sz w:val="28"/>
          <w:szCs w:val="28"/>
        </w:rPr>
      </w:pPr>
    </w:p>
    <w:p w14:paraId="3E92A44F" w14:textId="5CCC16C0" w:rsidR="00EB36D9" w:rsidRPr="00EB36D9" w:rsidRDefault="00EB36D9" w:rsidP="009A4EF4">
      <w:pPr>
        <w:spacing w:after="0" w:line="240" w:lineRule="auto"/>
        <w:rPr>
          <w:sz w:val="28"/>
          <w:szCs w:val="28"/>
        </w:rPr>
      </w:pPr>
      <w:r>
        <w:rPr>
          <w:sz w:val="28"/>
          <w:szCs w:val="28"/>
        </w:rPr>
        <w:t>Dated  ……………………………………</w:t>
      </w:r>
    </w:p>
    <w:p w14:paraId="417E2E91" w14:textId="77777777" w:rsidR="009A4EF4" w:rsidRDefault="009A4EF4" w:rsidP="009A4EF4">
      <w:pPr>
        <w:spacing w:after="0" w:line="240" w:lineRule="auto"/>
        <w:rPr>
          <w:sz w:val="28"/>
          <w:szCs w:val="28"/>
        </w:rPr>
      </w:pPr>
    </w:p>
    <w:p w14:paraId="7F123739" w14:textId="77777777" w:rsidR="009A4EF4" w:rsidRDefault="009A4EF4" w:rsidP="009A4EF4">
      <w:pPr>
        <w:spacing w:after="0" w:line="240" w:lineRule="auto"/>
        <w:rPr>
          <w:sz w:val="28"/>
          <w:szCs w:val="28"/>
        </w:rPr>
      </w:pPr>
    </w:p>
    <w:p w14:paraId="67557725" w14:textId="77777777" w:rsidR="009A4EF4" w:rsidRDefault="009A4EF4" w:rsidP="009A4EF4">
      <w:pPr>
        <w:spacing w:after="0" w:line="240" w:lineRule="auto"/>
        <w:rPr>
          <w:sz w:val="28"/>
          <w:szCs w:val="28"/>
        </w:rPr>
      </w:pPr>
    </w:p>
    <w:p w14:paraId="33B90DCA" w14:textId="77777777" w:rsidR="009A4EF4" w:rsidRDefault="009A4EF4" w:rsidP="009A4EF4">
      <w:pPr>
        <w:spacing w:after="0" w:line="240" w:lineRule="auto"/>
        <w:rPr>
          <w:sz w:val="28"/>
          <w:szCs w:val="28"/>
        </w:rPr>
      </w:pPr>
    </w:p>
    <w:p w14:paraId="4CC82531" w14:textId="77777777" w:rsidR="009A4EF4" w:rsidRDefault="009A4EF4" w:rsidP="009A4EF4">
      <w:pPr>
        <w:spacing w:after="0" w:line="240" w:lineRule="auto"/>
        <w:rPr>
          <w:sz w:val="28"/>
          <w:szCs w:val="28"/>
        </w:rPr>
      </w:pPr>
    </w:p>
    <w:p w14:paraId="17F2425B" w14:textId="0321D324" w:rsidR="009A4EF4" w:rsidRPr="009A4EF4" w:rsidRDefault="009A4EF4" w:rsidP="009A4EF4">
      <w:pPr>
        <w:spacing w:after="0" w:line="240" w:lineRule="auto"/>
        <w:rPr>
          <w:sz w:val="28"/>
          <w:szCs w:val="28"/>
        </w:rPr>
      </w:pPr>
    </w:p>
    <w:sectPr w:rsidR="009A4EF4" w:rsidRPr="009A4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25CDD"/>
    <w:multiLevelType w:val="hybridMultilevel"/>
    <w:tmpl w:val="97B81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81FCF"/>
    <w:multiLevelType w:val="hybridMultilevel"/>
    <w:tmpl w:val="E34EE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202436">
    <w:abstractNumId w:val="1"/>
  </w:num>
  <w:num w:numId="2" w16cid:durableId="97787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DD"/>
    <w:rsid w:val="00017BD3"/>
    <w:rsid w:val="000279AB"/>
    <w:rsid w:val="00037C95"/>
    <w:rsid w:val="00037F5B"/>
    <w:rsid w:val="00062C9D"/>
    <w:rsid w:val="00066281"/>
    <w:rsid w:val="00077B67"/>
    <w:rsid w:val="000951F2"/>
    <w:rsid w:val="000A7A67"/>
    <w:rsid w:val="000B783D"/>
    <w:rsid w:val="000F2157"/>
    <w:rsid w:val="00105F9C"/>
    <w:rsid w:val="00126B04"/>
    <w:rsid w:val="00134D3E"/>
    <w:rsid w:val="001528A0"/>
    <w:rsid w:val="0017786C"/>
    <w:rsid w:val="001801CE"/>
    <w:rsid w:val="00187DAC"/>
    <w:rsid w:val="001B54B6"/>
    <w:rsid w:val="001B58FE"/>
    <w:rsid w:val="001D4977"/>
    <w:rsid w:val="00207071"/>
    <w:rsid w:val="00232568"/>
    <w:rsid w:val="002368EA"/>
    <w:rsid w:val="002421CC"/>
    <w:rsid w:val="002605EA"/>
    <w:rsid w:val="00265395"/>
    <w:rsid w:val="00273C57"/>
    <w:rsid w:val="002776A1"/>
    <w:rsid w:val="002836B7"/>
    <w:rsid w:val="002C2022"/>
    <w:rsid w:val="002C2256"/>
    <w:rsid w:val="002C29A7"/>
    <w:rsid w:val="002D5044"/>
    <w:rsid w:val="00303F86"/>
    <w:rsid w:val="003103EE"/>
    <w:rsid w:val="00312780"/>
    <w:rsid w:val="00322041"/>
    <w:rsid w:val="00322B37"/>
    <w:rsid w:val="00375EA2"/>
    <w:rsid w:val="003B193A"/>
    <w:rsid w:val="003B6F44"/>
    <w:rsid w:val="003B7FFC"/>
    <w:rsid w:val="003C3864"/>
    <w:rsid w:val="003C7B49"/>
    <w:rsid w:val="003E3217"/>
    <w:rsid w:val="003E7793"/>
    <w:rsid w:val="003F344B"/>
    <w:rsid w:val="00445137"/>
    <w:rsid w:val="004534D5"/>
    <w:rsid w:val="00461C06"/>
    <w:rsid w:val="00486D7A"/>
    <w:rsid w:val="004941CD"/>
    <w:rsid w:val="00494530"/>
    <w:rsid w:val="004A0608"/>
    <w:rsid w:val="004B02AE"/>
    <w:rsid w:val="004B5989"/>
    <w:rsid w:val="004C4DFD"/>
    <w:rsid w:val="004D618C"/>
    <w:rsid w:val="004D7D9E"/>
    <w:rsid w:val="004F3AFB"/>
    <w:rsid w:val="004F78FD"/>
    <w:rsid w:val="00515E83"/>
    <w:rsid w:val="0054558B"/>
    <w:rsid w:val="00572C96"/>
    <w:rsid w:val="00582D50"/>
    <w:rsid w:val="005A18A4"/>
    <w:rsid w:val="005E5F88"/>
    <w:rsid w:val="005E6DB3"/>
    <w:rsid w:val="005F274B"/>
    <w:rsid w:val="00600B0A"/>
    <w:rsid w:val="00630605"/>
    <w:rsid w:val="0063261D"/>
    <w:rsid w:val="006538DD"/>
    <w:rsid w:val="006551BF"/>
    <w:rsid w:val="00660B38"/>
    <w:rsid w:val="00661A6E"/>
    <w:rsid w:val="00687A80"/>
    <w:rsid w:val="006978D4"/>
    <w:rsid w:val="006A7B81"/>
    <w:rsid w:val="006C3E5A"/>
    <w:rsid w:val="006D0773"/>
    <w:rsid w:val="006E3C41"/>
    <w:rsid w:val="006F32B9"/>
    <w:rsid w:val="00735A92"/>
    <w:rsid w:val="00736FAF"/>
    <w:rsid w:val="007476AD"/>
    <w:rsid w:val="00774324"/>
    <w:rsid w:val="007872D1"/>
    <w:rsid w:val="007B00AD"/>
    <w:rsid w:val="007B0BBF"/>
    <w:rsid w:val="007C3F1D"/>
    <w:rsid w:val="007D5B89"/>
    <w:rsid w:val="007E78E8"/>
    <w:rsid w:val="00804D66"/>
    <w:rsid w:val="00807449"/>
    <w:rsid w:val="0083490F"/>
    <w:rsid w:val="00843DCF"/>
    <w:rsid w:val="008602E8"/>
    <w:rsid w:val="00866D07"/>
    <w:rsid w:val="008735C9"/>
    <w:rsid w:val="0087376F"/>
    <w:rsid w:val="008770E4"/>
    <w:rsid w:val="00880184"/>
    <w:rsid w:val="008808B6"/>
    <w:rsid w:val="008852EE"/>
    <w:rsid w:val="008948BA"/>
    <w:rsid w:val="008A18CD"/>
    <w:rsid w:val="008D325C"/>
    <w:rsid w:val="008E6732"/>
    <w:rsid w:val="0091010C"/>
    <w:rsid w:val="009233C9"/>
    <w:rsid w:val="00975D51"/>
    <w:rsid w:val="00985D1F"/>
    <w:rsid w:val="009A38C1"/>
    <w:rsid w:val="009A4EF4"/>
    <w:rsid w:val="009B30A1"/>
    <w:rsid w:val="009C1284"/>
    <w:rsid w:val="009E3C5E"/>
    <w:rsid w:val="00A11DC2"/>
    <w:rsid w:val="00A270B9"/>
    <w:rsid w:val="00A358BA"/>
    <w:rsid w:val="00A36204"/>
    <w:rsid w:val="00A40949"/>
    <w:rsid w:val="00A7266C"/>
    <w:rsid w:val="00A953BA"/>
    <w:rsid w:val="00AB370C"/>
    <w:rsid w:val="00AF1050"/>
    <w:rsid w:val="00AF1A9C"/>
    <w:rsid w:val="00B11335"/>
    <w:rsid w:val="00B41E08"/>
    <w:rsid w:val="00B658AE"/>
    <w:rsid w:val="00B674FA"/>
    <w:rsid w:val="00BA7C84"/>
    <w:rsid w:val="00BE6C04"/>
    <w:rsid w:val="00BF0625"/>
    <w:rsid w:val="00BF52B1"/>
    <w:rsid w:val="00C14D79"/>
    <w:rsid w:val="00C14FA2"/>
    <w:rsid w:val="00C2675C"/>
    <w:rsid w:val="00C47C4A"/>
    <w:rsid w:val="00C70EB1"/>
    <w:rsid w:val="00C73567"/>
    <w:rsid w:val="00CB68C9"/>
    <w:rsid w:val="00CC06A6"/>
    <w:rsid w:val="00CD2393"/>
    <w:rsid w:val="00CE33B2"/>
    <w:rsid w:val="00D20ECC"/>
    <w:rsid w:val="00D2526A"/>
    <w:rsid w:val="00D2561A"/>
    <w:rsid w:val="00D32517"/>
    <w:rsid w:val="00D56D6D"/>
    <w:rsid w:val="00D65E3E"/>
    <w:rsid w:val="00D660E8"/>
    <w:rsid w:val="00D66B6D"/>
    <w:rsid w:val="00D85429"/>
    <w:rsid w:val="00DF25C7"/>
    <w:rsid w:val="00E10D8A"/>
    <w:rsid w:val="00E17B45"/>
    <w:rsid w:val="00E46292"/>
    <w:rsid w:val="00E4739D"/>
    <w:rsid w:val="00E929FE"/>
    <w:rsid w:val="00EB36D9"/>
    <w:rsid w:val="00EB5F52"/>
    <w:rsid w:val="00EC7743"/>
    <w:rsid w:val="00ED19A5"/>
    <w:rsid w:val="00EE048C"/>
    <w:rsid w:val="00EF55F6"/>
    <w:rsid w:val="00F42383"/>
    <w:rsid w:val="00F55804"/>
    <w:rsid w:val="00F5770D"/>
    <w:rsid w:val="00FA2441"/>
    <w:rsid w:val="00FD1BF0"/>
    <w:rsid w:val="00FE21D9"/>
    <w:rsid w:val="00FE5D46"/>
    <w:rsid w:val="00FE6B03"/>
    <w:rsid w:val="00FF27D1"/>
    <w:rsid w:val="00FF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C54C"/>
  <w15:chartTrackingRefBased/>
  <w15:docId w15:val="{C493EB6A-988E-4796-AC94-0259899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6AD"/>
    <w:rPr>
      <w:color w:val="0563C1" w:themeColor="hyperlink"/>
      <w:u w:val="single"/>
    </w:rPr>
  </w:style>
  <w:style w:type="character" w:styleId="UnresolvedMention">
    <w:name w:val="Unresolved Mention"/>
    <w:basedOn w:val="DefaultParagraphFont"/>
    <w:uiPriority w:val="99"/>
    <w:semiHidden/>
    <w:unhideWhenUsed/>
    <w:rsid w:val="007476AD"/>
    <w:rPr>
      <w:color w:val="605E5C"/>
      <w:shd w:val="clear" w:color="auto" w:fill="E1DFDD"/>
    </w:rPr>
  </w:style>
  <w:style w:type="paragraph" w:styleId="ListParagraph">
    <w:name w:val="List Paragraph"/>
    <w:basedOn w:val="Normal"/>
    <w:uiPriority w:val="34"/>
    <w:qFormat/>
    <w:rsid w:val="00CC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tebaypc.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9472-E1A0-4F59-8314-196FF57F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15</cp:revision>
  <cp:lastPrinted>2024-11-06T20:35:00Z</cp:lastPrinted>
  <dcterms:created xsi:type="dcterms:W3CDTF">2025-03-29T20:27:00Z</dcterms:created>
  <dcterms:modified xsi:type="dcterms:W3CDTF">2025-04-01T18:50:00Z</dcterms:modified>
</cp:coreProperties>
</file>