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941B7" w14:textId="59C4DB8C" w:rsidR="00AA2918" w:rsidRDefault="0007771F" w:rsidP="0007771F">
      <w:pPr>
        <w:spacing w:after="0" w:line="240" w:lineRule="auto"/>
        <w:jc w:val="center"/>
        <w:rPr>
          <w:b/>
          <w:bCs/>
          <w:sz w:val="28"/>
          <w:szCs w:val="28"/>
        </w:rPr>
      </w:pPr>
      <w:r>
        <w:rPr>
          <w:b/>
          <w:bCs/>
          <w:sz w:val="28"/>
          <w:szCs w:val="28"/>
        </w:rPr>
        <w:t>TEBAY PARISH COUNCIL</w:t>
      </w:r>
    </w:p>
    <w:p w14:paraId="51317FFF" w14:textId="77777777" w:rsidR="0007771F" w:rsidRDefault="0007771F" w:rsidP="0007771F">
      <w:pPr>
        <w:spacing w:after="0" w:line="240" w:lineRule="auto"/>
        <w:jc w:val="center"/>
        <w:rPr>
          <w:i/>
          <w:iCs/>
          <w:sz w:val="28"/>
          <w:szCs w:val="28"/>
        </w:rPr>
      </w:pPr>
      <w:r>
        <w:rPr>
          <w:i/>
          <w:iCs/>
          <w:sz w:val="28"/>
          <w:szCs w:val="28"/>
        </w:rPr>
        <w:t>Chair – Adrian Todd, Honeypot House, Gaisgill</w:t>
      </w:r>
    </w:p>
    <w:p w14:paraId="32A9F5E1" w14:textId="7B4EF6B5" w:rsidR="0007771F" w:rsidRDefault="0007771F" w:rsidP="0007771F">
      <w:pPr>
        <w:spacing w:after="0" w:line="240" w:lineRule="auto"/>
        <w:jc w:val="center"/>
        <w:rPr>
          <w:i/>
          <w:iCs/>
          <w:sz w:val="28"/>
          <w:szCs w:val="28"/>
        </w:rPr>
      </w:pPr>
      <w:r>
        <w:rPr>
          <w:i/>
          <w:iCs/>
          <w:sz w:val="28"/>
          <w:szCs w:val="28"/>
        </w:rPr>
        <w:t xml:space="preserve">Clerk – Mrs. M. Longworth, Yew Tree Farm, Greenholme </w:t>
      </w:r>
    </w:p>
    <w:p w14:paraId="14F326A2" w14:textId="55565B84" w:rsidR="0007771F" w:rsidRDefault="0007771F" w:rsidP="0007771F">
      <w:pPr>
        <w:spacing w:after="0" w:line="240" w:lineRule="auto"/>
        <w:jc w:val="center"/>
        <w:rPr>
          <w:i/>
          <w:iCs/>
          <w:sz w:val="28"/>
          <w:szCs w:val="28"/>
        </w:rPr>
      </w:pPr>
      <w:r>
        <w:rPr>
          <w:i/>
          <w:iCs/>
          <w:sz w:val="28"/>
          <w:szCs w:val="28"/>
        </w:rPr>
        <w:t>Phone 015396 24900</w:t>
      </w:r>
    </w:p>
    <w:p w14:paraId="73CB9A38" w14:textId="710FFDCA" w:rsidR="0007771F" w:rsidRDefault="0007771F" w:rsidP="0007771F">
      <w:pPr>
        <w:spacing w:after="0" w:line="240" w:lineRule="auto"/>
        <w:jc w:val="center"/>
        <w:rPr>
          <w:i/>
          <w:iCs/>
          <w:sz w:val="28"/>
          <w:szCs w:val="28"/>
        </w:rPr>
      </w:pPr>
      <w:r>
        <w:rPr>
          <w:i/>
          <w:iCs/>
          <w:sz w:val="28"/>
          <w:szCs w:val="28"/>
        </w:rPr>
        <w:t xml:space="preserve">Email – </w:t>
      </w:r>
      <w:hyperlink r:id="rId4" w:history="1">
        <w:r w:rsidR="0019203F" w:rsidRPr="005B46AE">
          <w:rPr>
            <w:rStyle w:val="Hyperlink"/>
            <w:i/>
            <w:iCs/>
            <w:sz w:val="28"/>
            <w:szCs w:val="28"/>
          </w:rPr>
          <w:t>clerk@tebaypc.org.uk</w:t>
        </w:r>
      </w:hyperlink>
    </w:p>
    <w:p w14:paraId="1F78488E" w14:textId="626727C5" w:rsidR="0019203F" w:rsidRDefault="0019203F" w:rsidP="0007771F">
      <w:pPr>
        <w:spacing w:after="0" w:line="240" w:lineRule="auto"/>
        <w:jc w:val="center"/>
        <w:rPr>
          <w:b/>
          <w:bCs/>
          <w:sz w:val="28"/>
          <w:szCs w:val="28"/>
        </w:rPr>
      </w:pPr>
      <w:r>
        <w:rPr>
          <w:b/>
          <w:bCs/>
          <w:sz w:val="28"/>
          <w:szCs w:val="28"/>
        </w:rPr>
        <w:t>MINUTES OF A MEETING HELD ON WEDNESDAY 2</w:t>
      </w:r>
      <w:r w:rsidR="00BE5673">
        <w:rPr>
          <w:b/>
          <w:bCs/>
          <w:sz w:val="28"/>
          <w:szCs w:val="28"/>
        </w:rPr>
        <w:t>4th</w:t>
      </w:r>
      <w:r>
        <w:rPr>
          <w:b/>
          <w:bCs/>
          <w:sz w:val="28"/>
          <w:szCs w:val="28"/>
        </w:rPr>
        <w:t xml:space="preserve"> </w:t>
      </w:r>
      <w:r w:rsidR="00BE5673">
        <w:rPr>
          <w:b/>
          <w:bCs/>
          <w:sz w:val="28"/>
          <w:szCs w:val="28"/>
        </w:rPr>
        <w:t>MAY</w:t>
      </w:r>
      <w:r>
        <w:rPr>
          <w:b/>
          <w:bCs/>
          <w:sz w:val="28"/>
          <w:szCs w:val="28"/>
        </w:rPr>
        <w:t xml:space="preserve"> 2023 AT THE METHODIST HALL, TEBAY AT 7.30pm</w:t>
      </w:r>
    </w:p>
    <w:p w14:paraId="31F0C925" w14:textId="20FC9CB2" w:rsidR="002E5F30" w:rsidRDefault="002E5F30" w:rsidP="002E5F30">
      <w:pPr>
        <w:spacing w:after="0" w:line="240" w:lineRule="auto"/>
        <w:rPr>
          <w:sz w:val="28"/>
          <w:szCs w:val="28"/>
        </w:rPr>
      </w:pPr>
      <w:r>
        <w:rPr>
          <w:sz w:val="28"/>
          <w:szCs w:val="28"/>
        </w:rPr>
        <w:t>Present:  Cllrs A. Todd (chair);  A. Meadowcroft; B. Kipling; P, Wickwar, S. Ainsworth Hammond</w:t>
      </w:r>
      <w:r w:rsidR="00BE5673">
        <w:rPr>
          <w:sz w:val="28"/>
          <w:szCs w:val="28"/>
        </w:rPr>
        <w:t>; S. Hodgson; J. Hoggarth</w:t>
      </w:r>
    </w:p>
    <w:p w14:paraId="4D4AF627" w14:textId="2A06477D" w:rsidR="002E5F30" w:rsidRDefault="00BE5673" w:rsidP="002E5F30">
      <w:pPr>
        <w:spacing w:after="0" w:line="240" w:lineRule="auto"/>
        <w:rPr>
          <w:sz w:val="28"/>
          <w:szCs w:val="28"/>
        </w:rPr>
      </w:pPr>
      <w:r>
        <w:rPr>
          <w:sz w:val="28"/>
          <w:szCs w:val="28"/>
        </w:rPr>
        <w:t>The Clerk</w:t>
      </w:r>
    </w:p>
    <w:p w14:paraId="1B029C27" w14:textId="77777777" w:rsidR="00791702" w:rsidRDefault="00791702" w:rsidP="002E5F30">
      <w:pPr>
        <w:spacing w:after="0" w:line="240" w:lineRule="auto"/>
        <w:rPr>
          <w:sz w:val="28"/>
          <w:szCs w:val="28"/>
        </w:rPr>
      </w:pPr>
    </w:p>
    <w:p w14:paraId="3A96A5C4" w14:textId="7B300B5E" w:rsidR="00791702" w:rsidRPr="00791702" w:rsidRDefault="00791702" w:rsidP="002E5F30">
      <w:pPr>
        <w:spacing w:after="0" w:line="240" w:lineRule="auto"/>
        <w:rPr>
          <w:i/>
          <w:iCs/>
          <w:sz w:val="28"/>
          <w:szCs w:val="28"/>
        </w:rPr>
      </w:pPr>
      <w:r>
        <w:rPr>
          <w:i/>
          <w:iCs/>
          <w:sz w:val="28"/>
          <w:szCs w:val="28"/>
        </w:rPr>
        <w:t>Prior to the commencement of the meeting, Mr. David Evans of the Westmorland Dales Landscape Partnership, updated the meeting on the progress of the proposed art work on the roundabout.  A meeting had taken place with the Highways Authority</w:t>
      </w:r>
      <w:r w:rsidR="00633190">
        <w:rPr>
          <w:i/>
          <w:iCs/>
          <w:sz w:val="28"/>
          <w:szCs w:val="28"/>
        </w:rPr>
        <w:t xml:space="preserve"> </w:t>
      </w:r>
      <w:r>
        <w:rPr>
          <w:i/>
          <w:iCs/>
          <w:sz w:val="28"/>
          <w:szCs w:val="28"/>
        </w:rPr>
        <w:t>and the project approved in principle, subject to planning consent</w:t>
      </w:r>
      <w:r w:rsidR="00633190">
        <w:rPr>
          <w:i/>
          <w:iCs/>
          <w:sz w:val="28"/>
          <w:szCs w:val="28"/>
        </w:rPr>
        <w:t xml:space="preserve">.  A design was being prepared and </w:t>
      </w:r>
      <w:r w:rsidR="00F4663F">
        <w:rPr>
          <w:i/>
          <w:iCs/>
          <w:sz w:val="28"/>
          <w:szCs w:val="28"/>
        </w:rPr>
        <w:t xml:space="preserve">it was noted that the Parish Council’s insurers would have to approve the structure which would, in due course, be transferred to the Council.  </w:t>
      </w:r>
    </w:p>
    <w:p w14:paraId="19073F33" w14:textId="77777777" w:rsidR="002E5F30" w:rsidRDefault="002E5F30" w:rsidP="002E5F30">
      <w:pPr>
        <w:spacing w:after="0" w:line="240" w:lineRule="auto"/>
        <w:rPr>
          <w:sz w:val="28"/>
          <w:szCs w:val="28"/>
        </w:rPr>
      </w:pPr>
    </w:p>
    <w:p w14:paraId="7974D2DB" w14:textId="20CF6716" w:rsidR="002E5F30" w:rsidRDefault="002E5F30" w:rsidP="002E5F30">
      <w:pPr>
        <w:spacing w:after="0" w:line="240" w:lineRule="auto"/>
        <w:rPr>
          <w:b/>
          <w:bCs/>
          <w:sz w:val="28"/>
          <w:szCs w:val="28"/>
        </w:rPr>
      </w:pPr>
      <w:r>
        <w:rPr>
          <w:b/>
          <w:bCs/>
          <w:sz w:val="28"/>
          <w:szCs w:val="28"/>
        </w:rPr>
        <w:t>1.  Apologies for Absence</w:t>
      </w:r>
    </w:p>
    <w:p w14:paraId="0B2129F7" w14:textId="488570AC" w:rsidR="002E5F30" w:rsidRDefault="002E5F30" w:rsidP="002E5F30">
      <w:pPr>
        <w:spacing w:after="0" w:line="240" w:lineRule="auto"/>
        <w:rPr>
          <w:sz w:val="28"/>
          <w:szCs w:val="28"/>
        </w:rPr>
      </w:pPr>
      <w:r>
        <w:rPr>
          <w:sz w:val="28"/>
          <w:szCs w:val="28"/>
        </w:rPr>
        <w:t xml:space="preserve">Apologies were received from Cllr. </w:t>
      </w:r>
      <w:r w:rsidR="00BE5673">
        <w:rPr>
          <w:sz w:val="28"/>
          <w:szCs w:val="28"/>
        </w:rPr>
        <w:t>Phil Dew</w:t>
      </w:r>
    </w:p>
    <w:p w14:paraId="46D80C31" w14:textId="77777777" w:rsidR="00676528" w:rsidRDefault="00676528" w:rsidP="002E5F30">
      <w:pPr>
        <w:spacing w:after="0" w:line="240" w:lineRule="auto"/>
        <w:rPr>
          <w:sz w:val="28"/>
          <w:szCs w:val="28"/>
        </w:rPr>
      </w:pPr>
    </w:p>
    <w:p w14:paraId="03DD0E29" w14:textId="1C186DC7" w:rsidR="00676528" w:rsidRDefault="00676528" w:rsidP="002E5F30">
      <w:pPr>
        <w:spacing w:after="0" w:line="240" w:lineRule="auto"/>
        <w:rPr>
          <w:b/>
          <w:bCs/>
          <w:sz w:val="28"/>
          <w:szCs w:val="28"/>
        </w:rPr>
      </w:pPr>
      <w:r>
        <w:rPr>
          <w:b/>
          <w:bCs/>
          <w:sz w:val="28"/>
          <w:szCs w:val="28"/>
        </w:rPr>
        <w:t>2.  Declarations of Interest</w:t>
      </w:r>
    </w:p>
    <w:p w14:paraId="34BC14D5" w14:textId="60C35811" w:rsidR="00676528" w:rsidRDefault="00676528" w:rsidP="002E5F30">
      <w:pPr>
        <w:spacing w:after="0" w:line="240" w:lineRule="auto"/>
        <w:rPr>
          <w:sz w:val="28"/>
          <w:szCs w:val="28"/>
        </w:rPr>
      </w:pPr>
      <w:r>
        <w:rPr>
          <w:sz w:val="28"/>
          <w:szCs w:val="28"/>
        </w:rPr>
        <w:t>There were no declarations of interest in any item on the Agenda.</w:t>
      </w:r>
    </w:p>
    <w:p w14:paraId="15B687DF" w14:textId="77777777" w:rsidR="00676528" w:rsidRDefault="00676528" w:rsidP="002E5F30">
      <w:pPr>
        <w:spacing w:after="0" w:line="240" w:lineRule="auto"/>
        <w:rPr>
          <w:sz w:val="28"/>
          <w:szCs w:val="28"/>
        </w:rPr>
      </w:pPr>
    </w:p>
    <w:p w14:paraId="062015BA" w14:textId="15DE9BC3" w:rsidR="00317520" w:rsidRDefault="00676528" w:rsidP="002E5F30">
      <w:pPr>
        <w:spacing w:after="0" w:line="240" w:lineRule="auto"/>
        <w:rPr>
          <w:b/>
          <w:bCs/>
          <w:sz w:val="28"/>
          <w:szCs w:val="28"/>
        </w:rPr>
      </w:pPr>
      <w:r>
        <w:rPr>
          <w:b/>
          <w:bCs/>
          <w:sz w:val="28"/>
          <w:szCs w:val="28"/>
        </w:rPr>
        <w:t>3.  Minutes of the Meeting of 2</w:t>
      </w:r>
      <w:r w:rsidR="00317520">
        <w:rPr>
          <w:b/>
          <w:bCs/>
          <w:sz w:val="28"/>
          <w:szCs w:val="28"/>
        </w:rPr>
        <w:t>6</w:t>
      </w:r>
      <w:r w:rsidR="00317520" w:rsidRPr="00317520">
        <w:rPr>
          <w:b/>
          <w:bCs/>
          <w:sz w:val="28"/>
          <w:szCs w:val="28"/>
          <w:vertAlign w:val="superscript"/>
        </w:rPr>
        <w:t>th</w:t>
      </w:r>
      <w:r w:rsidR="00317520">
        <w:rPr>
          <w:b/>
          <w:bCs/>
          <w:sz w:val="28"/>
          <w:szCs w:val="28"/>
        </w:rPr>
        <w:t xml:space="preserve"> April</w:t>
      </w:r>
      <w:r>
        <w:rPr>
          <w:b/>
          <w:bCs/>
          <w:sz w:val="28"/>
          <w:szCs w:val="28"/>
        </w:rPr>
        <w:t xml:space="preserve"> 202</w:t>
      </w:r>
      <w:r w:rsidR="00317520">
        <w:rPr>
          <w:b/>
          <w:bCs/>
          <w:sz w:val="28"/>
          <w:szCs w:val="28"/>
        </w:rPr>
        <w:t>3</w:t>
      </w:r>
    </w:p>
    <w:p w14:paraId="733BDC83" w14:textId="180A56F8" w:rsidR="00676528" w:rsidRDefault="00676528" w:rsidP="002E5F30">
      <w:pPr>
        <w:spacing w:after="0" w:line="240" w:lineRule="auto"/>
        <w:rPr>
          <w:sz w:val="28"/>
          <w:szCs w:val="28"/>
        </w:rPr>
      </w:pPr>
      <w:r>
        <w:rPr>
          <w:sz w:val="28"/>
          <w:szCs w:val="28"/>
        </w:rPr>
        <w:t xml:space="preserve"> The Minutes were signed as a true record of the above meeting.</w:t>
      </w:r>
    </w:p>
    <w:p w14:paraId="5CF3678D" w14:textId="77777777" w:rsidR="00F4663F" w:rsidRDefault="00F4663F" w:rsidP="002E5F30">
      <w:pPr>
        <w:spacing w:after="0" w:line="240" w:lineRule="auto"/>
        <w:rPr>
          <w:sz w:val="28"/>
          <w:szCs w:val="28"/>
        </w:rPr>
      </w:pPr>
    </w:p>
    <w:p w14:paraId="09434051" w14:textId="0731B0BF" w:rsidR="00F4663F" w:rsidRDefault="00F4663F" w:rsidP="002E5F30">
      <w:pPr>
        <w:spacing w:after="0" w:line="240" w:lineRule="auto"/>
        <w:rPr>
          <w:b/>
          <w:bCs/>
          <w:sz w:val="28"/>
          <w:szCs w:val="28"/>
        </w:rPr>
      </w:pPr>
      <w:r>
        <w:rPr>
          <w:b/>
          <w:bCs/>
          <w:sz w:val="28"/>
          <w:szCs w:val="28"/>
        </w:rPr>
        <w:t>4.  Chairman’s Report for 2022/23</w:t>
      </w:r>
    </w:p>
    <w:p w14:paraId="3E8F7E22" w14:textId="5F203D08" w:rsidR="00F4663F" w:rsidRDefault="00F4663F" w:rsidP="002E5F30">
      <w:pPr>
        <w:spacing w:after="0" w:line="240" w:lineRule="auto"/>
        <w:rPr>
          <w:sz w:val="28"/>
          <w:szCs w:val="28"/>
        </w:rPr>
      </w:pPr>
      <w:r>
        <w:rPr>
          <w:sz w:val="28"/>
          <w:szCs w:val="28"/>
        </w:rPr>
        <w:t>Cllr. A. Todd thanked all the councillors for their attendance at meetings during the year and for their support for various successful projects that had taken place during the period.  He also thanked the Westmorland Dales Landscape Partnership for their support for the two footpath projects that had been completed, one at the recreation ground and the major path along the A685</w:t>
      </w:r>
      <w:r w:rsidR="007D144E">
        <w:rPr>
          <w:sz w:val="28"/>
          <w:szCs w:val="28"/>
        </w:rPr>
        <w:t xml:space="preserve">.  </w:t>
      </w:r>
    </w:p>
    <w:p w14:paraId="7F0E3111" w14:textId="6558E9EB" w:rsidR="007D144E" w:rsidRDefault="007D144E" w:rsidP="002E5F30">
      <w:pPr>
        <w:spacing w:after="0" w:line="240" w:lineRule="auto"/>
        <w:rPr>
          <w:sz w:val="28"/>
          <w:szCs w:val="28"/>
        </w:rPr>
      </w:pPr>
      <w:r>
        <w:rPr>
          <w:sz w:val="28"/>
          <w:szCs w:val="28"/>
        </w:rPr>
        <w:t>The Parish Council had supported the Jubilee and Coronation events that had taken place and also tree planting at various locations.</w:t>
      </w:r>
      <w:r w:rsidR="00DB0989">
        <w:rPr>
          <w:sz w:val="28"/>
          <w:szCs w:val="28"/>
        </w:rPr>
        <w:t xml:space="preserve">  The play areas had been cared for by Cllr. Hodgson and new equipment had been sourced to replace a vandalised item.  The grass had been well maintained and the village kept tidy and free from litter.</w:t>
      </w:r>
    </w:p>
    <w:p w14:paraId="29EB9749" w14:textId="77777777" w:rsidR="009B586E" w:rsidRDefault="009B586E" w:rsidP="002E5F30">
      <w:pPr>
        <w:spacing w:after="0" w:line="240" w:lineRule="auto"/>
        <w:rPr>
          <w:sz w:val="28"/>
          <w:szCs w:val="28"/>
        </w:rPr>
      </w:pPr>
    </w:p>
    <w:p w14:paraId="76EE489D" w14:textId="2D58684C" w:rsidR="009B586E" w:rsidRDefault="009B586E" w:rsidP="002E5F30">
      <w:pPr>
        <w:spacing w:after="0" w:line="240" w:lineRule="auto"/>
        <w:rPr>
          <w:b/>
          <w:bCs/>
          <w:sz w:val="28"/>
          <w:szCs w:val="28"/>
        </w:rPr>
      </w:pPr>
      <w:r>
        <w:rPr>
          <w:b/>
          <w:bCs/>
          <w:sz w:val="28"/>
          <w:szCs w:val="28"/>
        </w:rPr>
        <w:lastRenderedPageBreak/>
        <w:t>5.  Election of Chair and Vice-Chair for 2023/24</w:t>
      </w:r>
    </w:p>
    <w:p w14:paraId="01C48E9E" w14:textId="5AADF689" w:rsidR="009B586E" w:rsidRDefault="009B586E" w:rsidP="002E5F30">
      <w:pPr>
        <w:spacing w:after="0" w:line="240" w:lineRule="auto"/>
        <w:rPr>
          <w:sz w:val="28"/>
          <w:szCs w:val="28"/>
        </w:rPr>
      </w:pPr>
      <w:r>
        <w:rPr>
          <w:sz w:val="28"/>
          <w:szCs w:val="28"/>
        </w:rPr>
        <w:t xml:space="preserve">It was proposed by S. Hodgson and seconded by J. Hoggarth that Adrian Todd be elected Chairperson for the year.  It was proposed by Cllr Todd and seconded by Cllr Meadowcroft  that Peter Wickwar be elected Vice-Chairperson.  </w:t>
      </w:r>
      <w:r w:rsidR="00805F22">
        <w:rPr>
          <w:sz w:val="28"/>
          <w:szCs w:val="28"/>
        </w:rPr>
        <w:t>Both were elected unanimously.</w:t>
      </w:r>
    </w:p>
    <w:p w14:paraId="6DBA7C3F" w14:textId="77777777" w:rsidR="00761FC5" w:rsidRDefault="00761FC5" w:rsidP="002E5F30">
      <w:pPr>
        <w:spacing w:after="0" w:line="240" w:lineRule="auto"/>
        <w:rPr>
          <w:sz w:val="28"/>
          <w:szCs w:val="28"/>
        </w:rPr>
      </w:pPr>
    </w:p>
    <w:p w14:paraId="1B518297" w14:textId="1EBE2C46" w:rsidR="00761FC5" w:rsidRDefault="00761FC5" w:rsidP="002E5F30">
      <w:pPr>
        <w:spacing w:after="0" w:line="240" w:lineRule="auto"/>
        <w:rPr>
          <w:b/>
          <w:bCs/>
          <w:sz w:val="28"/>
          <w:szCs w:val="28"/>
        </w:rPr>
      </w:pPr>
      <w:r>
        <w:rPr>
          <w:b/>
          <w:bCs/>
          <w:sz w:val="28"/>
          <w:szCs w:val="28"/>
        </w:rPr>
        <w:t>6.  Co-option of Councillor to the Parish Council</w:t>
      </w:r>
    </w:p>
    <w:p w14:paraId="4514E916" w14:textId="4EC6F246" w:rsidR="00761FC5" w:rsidRDefault="00761FC5" w:rsidP="002E5F30">
      <w:pPr>
        <w:spacing w:after="0" w:line="240" w:lineRule="auto"/>
        <w:rPr>
          <w:sz w:val="28"/>
          <w:szCs w:val="28"/>
        </w:rPr>
      </w:pPr>
      <w:r>
        <w:rPr>
          <w:sz w:val="28"/>
          <w:szCs w:val="28"/>
        </w:rPr>
        <w:t>It was agreed unanimously that Julie Hoggarth be co-opted to the Parish Council and she was welcomed to the Council by the Chair.</w:t>
      </w:r>
    </w:p>
    <w:p w14:paraId="05B58F96" w14:textId="77777777" w:rsidR="007A6D74" w:rsidRDefault="007A6D74" w:rsidP="002E5F30">
      <w:pPr>
        <w:spacing w:after="0" w:line="240" w:lineRule="auto"/>
        <w:rPr>
          <w:sz w:val="28"/>
          <w:szCs w:val="28"/>
        </w:rPr>
      </w:pPr>
    </w:p>
    <w:p w14:paraId="64213A49" w14:textId="662BE4DF" w:rsidR="007A6D74" w:rsidRDefault="007A6D74" w:rsidP="002E5F30">
      <w:pPr>
        <w:spacing w:after="0" w:line="240" w:lineRule="auto"/>
        <w:rPr>
          <w:b/>
          <w:bCs/>
          <w:sz w:val="28"/>
          <w:szCs w:val="28"/>
        </w:rPr>
      </w:pPr>
      <w:r>
        <w:rPr>
          <w:b/>
          <w:bCs/>
          <w:sz w:val="28"/>
          <w:szCs w:val="28"/>
        </w:rPr>
        <w:t>7.  Financial Report for 2022/23</w:t>
      </w:r>
    </w:p>
    <w:p w14:paraId="18F485CC" w14:textId="22A26FC1" w:rsidR="007A6D74" w:rsidRDefault="007A6D74" w:rsidP="002E5F30">
      <w:pPr>
        <w:spacing w:after="0" w:line="240" w:lineRule="auto"/>
        <w:rPr>
          <w:sz w:val="28"/>
          <w:szCs w:val="28"/>
        </w:rPr>
      </w:pPr>
      <w:r>
        <w:rPr>
          <w:sz w:val="28"/>
          <w:szCs w:val="28"/>
        </w:rPr>
        <w:t>7.1  The Governance Statement for the year was approved and signed by the Chair</w:t>
      </w:r>
    </w:p>
    <w:p w14:paraId="17AE41A1" w14:textId="751E53FD" w:rsidR="007A6D74" w:rsidRDefault="007A6D74" w:rsidP="002E5F30">
      <w:pPr>
        <w:spacing w:after="0" w:line="240" w:lineRule="auto"/>
        <w:rPr>
          <w:sz w:val="28"/>
          <w:szCs w:val="28"/>
        </w:rPr>
      </w:pPr>
      <w:r>
        <w:rPr>
          <w:sz w:val="28"/>
          <w:szCs w:val="28"/>
        </w:rPr>
        <w:t>7.2  The Accounting Statement for the year was approved and signed by the Chair.</w:t>
      </w:r>
    </w:p>
    <w:p w14:paraId="5087B586" w14:textId="713D767E" w:rsidR="007A6D74" w:rsidRDefault="007A6D74" w:rsidP="002E5F30">
      <w:pPr>
        <w:spacing w:after="0" w:line="240" w:lineRule="auto"/>
        <w:rPr>
          <w:sz w:val="28"/>
          <w:szCs w:val="28"/>
        </w:rPr>
      </w:pPr>
      <w:r>
        <w:rPr>
          <w:sz w:val="28"/>
          <w:szCs w:val="28"/>
        </w:rPr>
        <w:t>7.3  The Internal Audit had been completed and it was noted that an external audit would also be required as the turnover of the Council had exceeded £25,000 for the period</w:t>
      </w:r>
      <w:r w:rsidR="00D466B6">
        <w:rPr>
          <w:sz w:val="28"/>
          <w:szCs w:val="28"/>
        </w:rPr>
        <w:t>.</w:t>
      </w:r>
    </w:p>
    <w:p w14:paraId="3A6F9688" w14:textId="77777777" w:rsidR="00B518D2" w:rsidRDefault="00B518D2" w:rsidP="002E5F30">
      <w:pPr>
        <w:spacing w:after="0" w:line="240" w:lineRule="auto"/>
        <w:rPr>
          <w:sz w:val="28"/>
          <w:szCs w:val="28"/>
        </w:rPr>
      </w:pPr>
    </w:p>
    <w:p w14:paraId="0EA7E134" w14:textId="076399E3" w:rsidR="00B518D2" w:rsidRDefault="00B518D2" w:rsidP="002E5F30">
      <w:pPr>
        <w:spacing w:after="0" w:line="240" w:lineRule="auto"/>
        <w:rPr>
          <w:b/>
          <w:bCs/>
          <w:sz w:val="28"/>
          <w:szCs w:val="28"/>
        </w:rPr>
      </w:pPr>
      <w:r>
        <w:rPr>
          <w:b/>
          <w:bCs/>
          <w:sz w:val="28"/>
          <w:szCs w:val="28"/>
        </w:rPr>
        <w:t>8.  Planning</w:t>
      </w:r>
    </w:p>
    <w:p w14:paraId="519E7EA4" w14:textId="01205636" w:rsidR="00FF0611" w:rsidRPr="00FF0611" w:rsidRDefault="00FF0611" w:rsidP="002E5F30">
      <w:pPr>
        <w:spacing w:after="0" w:line="240" w:lineRule="auto"/>
        <w:rPr>
          <w:sz w:val="28"/>
          <w:szCs w:val="28"/>
        </w:rPr>
      </w:pPr>
      <w:r>
        <w:rPr>
          <w:sz w:val="28"/>
          <w:szCs w:val="28"/>
        </w:rPr>
        <w:t>Yorkshire Dales National Park Authority application E/15/4A</w:t>
      </w:r>
    </w:p>
    <w:p w14:paraId="68D17052" w14:textId="534968DD" w:rsidR="00B518D2" w:rsidRDefault="00B518D2" w:rsidP="002E5F30">
      <w:pPr>
        <w:spacing w:after="0" w:line="240" w:lineRule="auto"/>
        <w:rPr>
          <w:sz w:val="28"/>
          <w:szCs w:val="28"/>
        </w:rPr>
      </w:pPr>
      <w:r>
        <w:rPr>
          <w:sz w:val="28"/>
          <w:szCs w:val="28"/>
        </w:rPr>
        <w:t>Full planning permission for barn conversion to two storey domestic extension linked to the main house; demolition of existing agricultural building attached to the barn</w:t>
      </w:r>
      <w:r w:rsidR="00FF0611">
        <w:rPr>
          <w:sz w:val="28"/>
          <w:szCs w:val="28"/>
        </w:rPr>
        <w:t xml:space="preserve"> conversion</w:t>
      </w:r>
      <w:r w:rsidR="00B87C12">
        <w:rPr>
          <w:sz w:val="28"/>
          <w:szCs w:val="28"/>
        </w:rPr>
        <w:t xml:space="preserve"> and erection of detached general purpose agricultural portal steel building on existing site footprint at Edge Farm, Tebay.</w:t>
      </w:r>
    </w:p>
    <w:p w14:paraId="1965DFF2" w14:textId="58ACD42F" w:rsidR="000F05E0" w:rsidRDefault="000F05E0" w:rsidP="002E5F30">
      <w:pPr>
        <w:spacing w:after="0" w:line="240" w:lineRule="auto"/>
        <w:rPr>
          <w:sz w:val="28"/>
          <w:szCs w:val="28"/>
        </w:rPr>
      </w:pPr>
      <w:r>
        <w:rPr>
          <w:sz w:val="28"/>
          <w:szCs w:val="28"/>
        </w:rPr>
        <w:t>No objection.</w:t>
      </w:r>
    </w:p>
    <w:p w14:paraId="4CFEC212" w14:textId="77777777" w:rsidR="000F05E0" w:rsidRDefault="000F05E0" w:rsidP="002E5F30">
      <w:pPr>
        <w:spacing w:after="0" w:line="240" w:lineRule="auto"/>
        <w:rPr>
          <w:sz w:val="28"/>
          <w:szCs w:val="28"/>
        </w:rPr>
      </w:pPr>
    </w:p>
    <w:p w14:paraId="0A85AF68" w14:textId="3CACC18B" w:rsidR="00EE3BE6" w:rsidRPr="00B518D2" w:rsidRDefault="00B518D2" w:rsidP="002E5F30">
      <w:pPr>
        <w:spacing w:after="0" w:line="240" w:lineRule="auto"/>
        <w:rPr>
          <w:b/>
          <w:bCs/>
          <w:sz w:val="28"/>
          <w:szCs w:val="28"/>
        </w:rPr>
      </w:pPr>
      <w:r>
        <w:rPr>
          <w:b/>
          <w:bCs/>
          <w:sz w:val="28"/>
          <w:szCs w:val="28"/>
        </w:rPr>
        <w:t>9</w:t>
      </w:r>
      <w:r w:rsidR="00EE3BE6">
        <w:rPr>
          <w:b/>
          <w:bCs/>
          <w:sz w:val="28"/>
          <w:szCs w:val="28"/>
        </w:rPr>
        <w:t>.  Outstanding Business</w:t>
      </w:r>
    </w:p>
    <w:p w14:paraId="2B5D54A0" w14:textId="244D2847" w:rsidR="00EE3BE6" w:rsidRDefault="00B518D2" w:rsidP="002E5F30">
      <w:pPr>
        <w:spacing w:after="0" w:line="240" w:lineRule="auto"/>
        <w:rPr>
          <w:sz w:val="28"/>
          <w:szCs w:val="28"/>
          <w:u w:val="single"/>
        </w:rPr>
      </w:pPr>
      <w:r>
        <w:rPr>
          <w:sz w:val="28"/>
          <w:szCs w:val="28"/>
          <w:u w:val="single"/>
        </w:rPr>
        <w:t>9.1</w:t>
      </w:r>
      <w:r w:rsidR="00EE3BE6">
        <w:rPr>
          <w:sz w:val="28"/>
          <w:szCs w:val="28"/>
          <w:u w:val="single"/>
        </w:rPr>
        <w:t xml:space="preserve">  Defibrillators and Play Equipment</w:t>
      </w:r>
    </w:p>
    <w:p w14:paraId="37D0087F" w14:textId="0EC6991B" w:rsidR="00EE3BE6" w:rsidRDefault="00EE3BE6" w:rsidP="002E5F30">
      <w:pPr>
        <w:spacing w:after="0" w:line="240" w:lineRule="auto"/>
        <w:rPr>
          <w:sz w:val="28"/>
          <w:szCs w:val="28"/>
        </w:rPr>
      </w:pPr>
      <w:r>
        <w:rPr>
          <w:sz w:val="28"/>
          <w:szCs w:val="28"/>
        </w:rPr>
        <w:t>It</w:t>
      </w:r>
      <w:r w:rsidR="000F05E0">
        <w:rPr>
          <w:sz w:val="28"/>
          <w:szCs w:val="28"/>
        </w:rPr>
        <w:t xml:space="preserve"> was reported that the defibrillators were all in good order.  </w:t>
      </w:r>
    </w:p>
    <w:p w14:paraId="4E1692EC" w14:textId="130CEAAD" w:rsidR="000F05E0" w:rsidRDefault="000F05E0" w:rsidP="002E5F30">
      <w:pPr>
        <w:spacing w:after="0" w:line="240" w:lineRule="auto"/>
        <w:rPr>
          <w:sz w:val="28"/>
          <w:szCs w:val="28"/>
        </w:rPr>
      </w:pPr>
      <w:r>
        <w:rPr>
          <w:sz w:val="28"/>
          <w:szCs w:val="28"/>
        </w:rPr>
        <w:t>The surface at the Mount Pleasant play area had been vandalised and this had been reported to the police.  A quote for the repairs was awaited.</w:t>
      </w:r>
    </w:p>
    <w:p w14:paraId="4AE637DF" w14:textId="417FBDD8" w:rsidR="000F05E0" w:rsidRDefault="000F05E0" w:rsidP="002E5F30">
      <w:pPr>
        <w:spacing w:after="0" w:line="240" w:lineRule="auto"/>
        <w:rPr>
          <w:sz w:val="28"/>
          <w:szCs w:val="28"/>
          <w:u w:val="single"/>
        </w:rPr>
      </w:pPr>
      <w:r>
        <w:rPr>
          <w:sz w:val="28"/>
          <w:szCs w:val="28"/>
          <w:u w:val="single"/>
        </w:rPr>
        <w:t>9.2  Fencing at the Play Areas</w:t>
      </w:r>
    </w:p>
    <w:p w14:paraId="6EBEAFF9" w14:textId="1C855FA0" w:rsidR="000F05E0" w:rsidRPr="000F05E0" w:rsidRDefault="000F05E0" w:rsidP="002E5F30">
      <w:pPr>
        <w:spacing w:after="0" w:line="240" w:lineRule="auto"/>
        <w:rPr>
          <w:sz w:val="28"/>
          <w:szCs w:val="28"/>
        </w:rPr>
      </w:pPr>
      <w:r>
        <w:rPr>
          <w:sz w:val="28"/>
          <w:szCs w:val="28"/>
        </w:rPr>
        <w:t xml:space="preserve">Cllr. Todd was </w:t>
      </w:r>
      <w:r w:rsidR="00256F69">
        <w:rPr>
          <w:sz w:val="28"/>
          <w:szCs w:val="28"/>
        </w:rPr>
        <w:t xml:space="preserve">to </w:t>
      </w:r>
      <w:r>
        <w:rPr>
          <w:sz w:val="28"/>
          <w:szCs w:val="28"/>
        </w:rPr>
        <w:t>progress this issue</w:t>
      </w:r>
    </w:p>
    <w:p w14:paraId="303B13FE" w14:textId="2DB2A46F" w:rsidR="00EE3BE6" w:rsidRDefault="009D1870" w:rsidP="002E5F30">
      <w:pPr>
        <w:spacing w:after="0" w:line="240" w:lineRule="auto"/>
        <w:rPr>
          <w:sz w:val="28"/>
          <w:szCs w:val="28"/>
          <w:u w:val="single"/>
        </w:rPr>
      </w:pPr>
      <w:r>
        <w:rPr>
          <w:sz w:val="28"/>
          <w:szCs w:val="28"/>
          <w:u w:val="single"/>
        </w:rPr>
        <w:t>9</w:t>
      </w:r>
      <w:r w:rsidR="00EE3BE6">
        <w:rPr>
          <w:sz w:val="28"/>
          <w:szCs w:val="28"/>
          <w:u w:val="single"/>
        </w:rPr>
        <w:t>.3  Footway Lights</w:t>
      </w:r>
    </w:p>
    <w:p w14:paraId="3CDA48A1" w14:textId="4B0EC838" w:rsidR="00EE3BE6" w:rsidRDefault="00EE3BE6" w:rsidP="002E5F30">
      <w:pPr>
        <w:spacing w:after="0" w:line="240" w:lineRule="auto"/>
        <w:rPr>
          <w:sz w:val="28"/>
          <w:szCs w:val="28"/>
        </w:rPr>
      </w:pPr>
      <w:r>
        <w:rPr>
          <w:sz w:val="28"/>
          <w:szCs w:val="28"/>
        </w:rPr>
        <w:t>Cllr S. Hodgson</w:t>
      </w:r>
      <w:r w:rsidR="009D1870">
        <w:rPr>
          <w:sz w:val="28"/>
          <w:szCs w:val="28"/>
        </w:rPr>
        <w:t xml:space="preserve"> would inspect the lights on a monthly basis</w:t>
      </w:r>
    </w:p>
    <w:p w14:paraId="17A25788" w14:textId="5DDDA471" w:rsidR="00EE3BE6" w:rsidRDefault="009D1870" w:rsidP="002E5F30">
      <w:pPr>
        <w:spacing w:after="0" w:line="240" w:lineRule="auto"/>
        <w:rPr>
          <w:sz w:val="28"/>
          <w:szCs w:val="28"/>
          <w:u w:val="single"/>
        </w:rPr>
      </w:pPr>
      <w:r>
        <w:rPr>
          <w:sz w:val="28"/>
          <w:szCs w:val="28"/>
          <w:u w:val="single"/>
        </w:rPr>
        <w:t>9.4  Tree work.</w:t>
      </w:r>
    </w:p>
    <w:p w14:paraId="151D4239" w14:textId="328389F1" w:rsidR="009D1870" w:rsidRPr="009D1870" w:rsidRDefault="009D1870" w:rsidP="002E5F30">
      <w:pPr>
        <w:spacing w:after="0" w:line="240" w:lineRule="auto"/>
        <w:rPr>
          <w:sz w:val="28"/>
          <w:szCs w:val="28"/>
        </w:rPr>
      </w:pPr>
      <w:r>
        <w:rPr>
          <w:sz w:val="28"/>
          <w:szCs w:val="28"/>
        </w:rPr>
        <w:t>Cllr Hodgson reported on the trees that had suffered ash die-back  disease and that quotes had been obtained for removal of the dead trees.</w:t>
      </w:r>
    </w:p>
    <w:p w14:paraId="32A82E15" w14:textId="77777777" w:rsidR="00EE3BE6" w:rsidRDefault="00EE3BE6" w:rsidP="002E5F30">
      <w:pPr>
        <w:spacing w:after="0" w:line="240" w:lineRule="auto"/>
        <w:rPr>
          <w:sz w:val="28"/>
          <w:szCs w:val="28"/>
        </w:rPr>
      </w:pPr>
    </w:p>
    <w:p w14:paraId="3864969F" w14:textId="6C73C1BB" w:rsidR="005C0BD9" w:rsidRPr="009D1870" w:rsidRDefault="005C0BD9" w:rsidP="002E5F30">
      <w:pPr>
        <w:spacing w:after="0" w:line="240" w:lineRule="auto"/>
        <w:rPr>
          <w:b/>
          <w:bCs/>
          <w:sz w:val="28"/>
          <w:szCs w:val="28"/>
        </w:rPr>
      </w:pPr>
    </w:p>
    <w:p w14:paraId="59392E84" w14:textId="77777777" w:rsidR="005C0BD9" w:rsidRDefault="005C0BD9" w:rsidP="002E5F30">
      <w:pPr>
        <w:spacing w:after="0" w:line="240" w:lineRule="auto"/>
        <w:rPr>
          <w:sz w:val="28"/>
          <w:szCs w:val="28"/>
        </w:rPr>
      </w:pPr>
    </w:p>
    <w:p w14:paraId="42358D37" w14:textId="02E65FF6" w:rsidR="0075097E" w:rsidRDefault="009D1870" w:rsidP="002E5F30">
      <w:pPr>
        <w:spacing w:after="0" w:line="240" w:lineRule="auto"/>
        <w:rPr>
          <w:b/>
          <w:bCs/>
          <w:sz w:val="28"/>
          <w:szCs w:val="28"/>
        </w:rPr>
      </w:pPr>
      <w:r>
        <w:rPr>
          <w:b/>
          <w:bCs/>
          <w:sz w:val="28"/>
          <w:szCs w:val="28"/>
        </w:rPr>
        <w:t>10.  Parish Plan</w:t>
      </w:r>
    </w:p>
    <w:p w14:paraId="120E089B" w14:textId="1E50977F" w:rsidR="009D1870" w:rsidRPr="009D1870" w:rsidRDefault="009D1870" w:rsidP="002E5F30">
      <w:pPr>
        <w:spacing w:after="0" w:line="240" w:lineRule="auto"/>
        <w:rPr>
          <w:sz w:val="28"/>
          <w:szCs w:val="28"/>
        </w:rPr>
      </w:pPr>
      <w:r>
        <w:rPr>
          <w:sz w:val="28"/>
          <w:szCs w:val="28"/>
        </w:rPr>
        <w:t>The Parish Plan for the year was approved with the addition of the upkeep and maintenance of the generator at the Social Club.</w:t>
      </w:r>
    </w:p>
    <w:p w14:paraId="0143D217" w14:textId="77777777" w:rsidR="0075097E" w:rsidRDefault="0075097E" w:rsidP="002E5F30">
      <w:pPr>
        <w:spacing w:after="0" w:line="240" w:lineRule="auto"/>
        <w:rPr>
          <w:sz w:val="28"/>
          <w:szCs w:val="28"/>
        </w:rPr>
      </w:pPr>
    </w:p>
    <w:p w14:paraId="1153ECC4" w14:textId="1DE75BFF" w:rsidR="0075097E" w:rsidRDefault="009D1870" w:rsidP="002E5F30">
      <w:pPr>
        <w:spacing w:after="0" w:line="240" w:lineRule="auto"/>
        <w:rPr>
          <w:b/>
          <w:bCs/>
          <w:sz w:val="28"/>
          <w:szCs w:val="28"/>
        </w:rPr>
      </w:pPr>
      <w:r>
        <w:rPr>
          <w:b/>
          <w:bCs/>
          <w:sz w:val="28"/>
          <w:szCs w:val="28"/>
        </w:rPr>
        <w:t>11</w:t>
      </w:r>
      <w:r w:rsidR="0075097E">
        <w:rPr>
          <w:b/>
          <w:bCs/>
          <w:sz w:val="28"/>
          <w:szCs w:val="28"/>
        </w:rPr>
        <w:t>.  Finance</w:t>
      </w:r>
    </w:p>
    <w:p w14:paraId="39949A09" w14:textId="49C8B91C" w:rsidR="009D1870" w:rsidRPr="009D1870" w:rsidRDefault="009D1870" w:rsidP="002E5F30">
      <w:pPr>
        <w:spacing w:after="0" w:line="240" w:lineRule="auto"/>
        <w:rPr>
          <w:sz w:val="28"/>
          <w:szCs w:val="28"/>
        </w:rPr>
      </w:pPr>
      <w:r>
        <w:rPr>
          <w:sz w:val="28"/>
          <w:szCs w:val="28"/>
        </w:rPr>
        <w:t>It was noted that the Parish Council had received a legacy of £3000 from the estate of the late Reg Capstick.  This was to be used for the upkeep of the recreation ground.</w:t>
      </w:r>
    </w:p>
    <w:p w14:paraId="01A48823" w14:textId="44E063AC" w:rsidR="0075097E" w:rsidRDefault="0075097E" w:rsidP="002E5F30">
      <w:pPr>
        <w:spacing w:after="0" w:line="240" w:lineRule="auto"/>
        <w:rPr>
          <w:sz w:val="28"/>
          <w:szCs w:val="28"/>
        </w:rPr>
      </w:pPr>
      <w:r>
        <w:rPr>
          <w:sz w:val="28"/>
          <w:szCs w:val="28"/>
        </w:rPr>
        <w:t>The following accounts were approved for payment:</w:t>
      </w:r>
    </w:p>
    <w:p w14:paraId="4C43328D" w14:textId="0FFD6805" w:rsidR="0075097E" w:rsidRDefault="0075097E" w:rsidP="002E5F30">
      <w:pPr>
        <w:spacing w:after="0" w:line="240" w:lineRule="auto"/>
        <w:rPr>
          <w:sz w:val="28"/>
          <w:szCs w:val="28"/>
        </w:rPr>
      </w:pPr>
      <w:r>
        <w:rPr>
          <w:sz w:val="28"/>
          <w:szCs w:val="28"/>
        </w:rPr>
        <w:t xml:space="preserve">M. Longworth – salary for </w:t>
      </w:r>
      <w:r w:rsidR="009D1870">
        <w:rPr>
          <w:sz w:val="28"/>
          <w:szCs w:val="28"/>
        </w:rPr>
        <w:t xml:space="preserve">May    </w:t>
      </w:r>
      <w:r>
        <w:rPr>
          <w:sz w:val="28"/>
          <w:szCs w:val="28"/>
        </w:rPr>
        <w:tab/>
      </w:r>
      <w:r>
        <w:rPr>
          <w:sz w:val="28"/>
          <w:szCs w:val="28"/>
        </w:rPr>
        <w:tab/>
      </w:r>
      <w:r>
        <w:rPr>
          <w:sz w:val="28"/>
          <w:szCs w:val="28"/>
        </w:rPr>
        <w:tab/>
      </w:r>
      <w:r>
        <w:rPr>
          <w:sz w:val="28"/>
          <w:szCs w:val="28"/>
        </w:rPr>
        <w:tab/>
      </w:r>
      <w:r>
        <w:rPr>
          <w:sz w:val="28"/>
          <w:szCs w:val="28"/>
        </w:rPr>
        <w:tab/>
      </w:r>
      <w:r>
        <w:rPr>
          <w:sz w:val="28"/>
          <w:szCs w:val="28"/>
        </w:rPr>
        <w:tab/>
        <w:t>176.00</w:t>
      </w:r>
    </w:p>
    <w:p w14:paraId="5B6008DE" w14:textId="00625208" w:rsidR="0075097E" w:rsidRDefault="0075097E" w:rsidP="002E5F30">
      <w:pPr>
        <w:spacing w:after="0" w:line="240" w:lineRule="auto"/>
        <w:rPr>
          <w:sz w:val="28"/>
          <w:szCs w:val="28"/>
        </w:rPr>
      </w:pPr>
      <w:r>
        <w:rPr>
          <w:sz w:val="28"/>
          <w:szCs w:val="28"/>
        </w:rPr>
        <w:t xml:space="preserve">HMRC – PAYE for </w:t>
      </w:r>
      <w:r w:rsidR="009D1870">
        <w:rPr>
          <w:sz w:val="28"/>
          <w:szCs w:val="28"/>
        </w:rPr>
        <w:t>May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44.00</w:t>
      </w:r>
    </w:p>
    <w:p w14:paraId="40F1454C" w14:textId="18D59678" w:rsidR="0075097E" w:rsidRDefault="0075097E" w:rsidP="002E5F30">
      <w:pPr>
        <w:spacing w:after="0" w:line="240" w:lineRule="auto"/>
        <w:rPr>
          <w:sz w:val="28"/>
          <w:szCs w:val="28"/>
        </w:rPr>
      </w:pPr>
      <w:r>
        <w:rPr>
          <w:sz w:val="28"/>
          <w:szCs w:val="28"/>
        </w:rPr>
        <w:t>Cumbria Payroll Services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14.40</w:t>
      </w:r>
    </w:p>
    <w:p w14:paraId="5D0212F1" w14:textId="657A91FF" w:rsidR="00BE4B4E" w:rsidRDefault="00BE4B4E" w:rsidP="002E5F30">
      <w:pPr>
        <w:spacing w:after="0" w:line="240" w:lineRule="auto"/>
        <w:rPr>
          <w:sz w:val="28"/>
          <w:szCs w:val="28"/>
        </w:rPr>
      </w:pPr>
      <w:r>
        <w:rPr>
          <w:sz w:val="28"/>
          <w:szCs w:val="28"/>
        </w:rPr>
        <w:t>Advanced Arb – grass cutting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24F60">
        <w:rPr>
          <w:sz w:val="28"/>
          <w:szCs w:val="28"/>
        </w:rPr>
        <w:t xml:space="preserve">          1440.00</w:t>
      </w:r>
    </w:p>
    <w:p w14:paraId="1E6C47C9" w14:textId="1448B96A" w:rsidR="00E931CC" w:rsidRDefault="00206C15" w:rsidP="002E5F30">
      <w:pPr>
        <w:spacing w:after="0" w:line="240" w:lineRule="auto"/>
        <w:rPr>
          <w:sz w:val="28"/>
          <w:szCs w:val="28"/>
        </w:rPr>
      </w:pPr>
      <w:r>
        <w:rPr>
          <w:sz w:val="28"/>
          <w:szCs w:val="28"/>
        </w:rPr>
        <w:t>J. Nugent – purchase of trees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324.94</w:t>
      </w:r>
    </w:p>
    <w:p w14:paraId="177CBE99" w14:textId="32EB6BBE" w:rsidR="00BE4B4E" w:rsidRDefault="00DC0543" w:rsidP="002E5F30">
      <w:pPr>
        <w:spacing w:after="0" w:line="240" w:lineRule="auto"/>
        <w:rPr>
          <w:sz w:val="28"/>
          <w:szCs w:val="28"/>
        </w:rPr>
      </w:pPr>
      <w:r>
        <w:rPr>
          <w:sz w:val="28"/>
          <w:szCs w:val="28"/>
        </w:rPr>
        <w:t xml:space="preserve">Insurance premium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1608.48</w:t>
      </w:r>
      <w:r>
        <w:rPr>
          <w:sz w:val="28"/>
          <w:szCs w:val="28"/>
        </w:rPr>
        <w:tab/>
      </w:r>
    </w:p>
    <w:p w14:paraId="62E51272" w14:textId="77777777" w:rsidR="00BE4B4E" w:rsidRDefault="00BE4B4E" w:rsidP="002E5F30">
      <w:pPr>
        <w:spacing w:after="0" w:line="240" w:lineRule="auto"/>
        <w:rPr>
          <w:sz w:val="28"/>
          <w:szCs w:val="28"/>
        </w:rPr>
      </w:pPr>
    </w:p>
    <w:p w14:paraId="1D0D90D1" w14:textId="15B330CC" w:rsidR="00BE4B4E" w:rsidRDefault="006C518E" w:rsidP="002E5F30">
      <w:pPr>
        <w:spacing w:after="0" w:line="240" w:lineRule="auto"/>
        <w:rPr>
          <w:b/>
          <w:bCs/>
          <w:sz w:val="28"/>
          <w:szCs w:val="28"/>
        </w:rPr>
      </w:pPr>
      <w:r>
        <w:rPr>
          <w:b/>
          <w:bCs/>
          <w:sz w:val="28"/>
          <w:szCs w:val="28"/>
        </w:rPr>
        <w:t>12</w:t>
      </w:r>
      <w:r w:rsidR="00FF42EE">
        <w:rPr>
          <w:b/>
          <w:bCs/>
          <w:sz w:val="28"/>
          <w:szCs w:val="28"/>
        </w:rPr>
        <w:t>.  Public Participation</w:t>
      </w:r>
    </w:p>
    <w:p w14:paraId="0837D029" w14:textId="04880377" w:rsidR="00FF42EE" w:rsidRDefault="00FF42EE" w:rsidP="002E5F30">
      <w:pPr>
        <w:spacing w:after="0" w:line="240" w:lineRule="auto"/>
        <w:rPr>
          <w:sz w:val="28"/>
          <w:szCs w:val="28"/>
        </w:rPr>
      </w:pPr>
      <w:r>
        <w:rPr>
          <w:sz w:val="28"/>
          <w:szCs w:val="28"/>
        </w:rPr>
        <w:t xml:space="preserve">It was </w:t>
      </w:r>
      <w:r w:rsidR="00867531">
        <w:rPr>
          <w:sz w:val="28"/>
          <w:szCs w:val="28"/>
        </w:rPr>
        <w:t>suggested that an information board could be erected to show visitors the extent of the public footpaths in the village and this was agreed.</w:t>
      </w:r>
    </w:p>
    <w:p w14:paraId="3422EC69" w14:textId="1CA01172" w:rsidR="00867531" w:rsidRDefault="00755087" w:rsidP="002E5F30">
      <w:pPr>
        <w:spacing w:after="0" w:line="240" w:lineRule="auto"/>
        <w:rPr>
          <w:sz w:val="28"/>
          <w:szCs w:val="28"/>
        </w:rPr>
      </w:pPr>
      <w:r>
        <w:rPr>
          <w:sz w:val="28"/>
          <w:szCs w:val="28"/>
        </w:rPr>
        <w:t>It was noted that the church was responsible for grass cutting in the churchyard.</w:t>
      </w:r>
    </w:p>
    <w:p w14:paraId="369A559D" w14:textId="6C1727C5" w:rsidR="00755087" w:rsidRDefault="00F7353D" w:rsidP="002E5F30">
      <w:pPr>
        <w:spacing w:after="0" w:line="240" w:lineRule="auto"/>
        <w:rPr>
          <w:sz w:val="28"/>
          <w:szCs w:val="28"/>
        </w:rPr>
      </w:pPr>
      <w:r>
        <w:rPr>
          <w:sz w:val="28"/>
          <w:szCs w:val="28"/>
        </w:rPr>
        <w:t>A garden designer had been contacted to advise about the creation of the garden at the bottom of the recreation ground footpath.</w:t>
      </w:r>
    </w:p>
    <w:p w14:paraId="74E3A70C" w14:textId="1A3131A9" w:rsidR="000F6325" w:rsidRPr="006C518E" w:rsidRDefault="00F7353D" w:rsidP="002E5F30">
      <w:pPr>
        <w:spacing w:after="0" w:line="240" w:lineRule="auto"/>
        <w:rPr>
          <w:sz w:val="28"/>
          <w:szCs w:val="28"/>
        </w:rPr>
      </w:pPr>
      <w:r>
        <w:rPr>
          <w:sz w:val="28"/>
          <w:szCs w:val="28"/>
        </w:rPr>
        <w:t>The poor condition of the road leading to the Sidings Industrial Estate was noted and Cllr Wickwar had been in touch with Network Rail about this on several occasions.</w:t>
      </w:r>
    </w:p>
    <w:p w14:paraId="2ED8FF75" w14:textId="04EE8ED2" w:rsidR="005C5942" w:rsidRDefault="005C5942" w:rsidP="002E5F30">
      <w:pPr>
        <w:spacing w:after="0" w:line="240" w:lineRule="auto"/>
        <w:rPr>
          <w:sz w:val="28"/>
          <w:szCs w:val="28"/>
        </w:rPr>
      </w:pPr>
    </w:p>
    <w:p w14:paraId="0311CC65" w14:textId="77777777" w:rsidR="006700CC" w:rsidRDefault="006700CC" w:rsidP="002E5F30">
      <w:pPr>
        <w:spacing w:after="0" w:line="240" w:lineRule="auto"/>
        <w:rPr>
          <w:sz w:val="28"/>
          <w:szCs w:val="28"/>
        </w:rPr>
      </w:pPr>
    </w:p>
    <w:p w14:paraId="573CD536" w14:textId="10AE6128" w:rsidR="006700CC" w:rsidRDefault="006700CC" w:rsidP="002E5F30">
      <w:pPr>
        <w:spacing w:after="0" w:line="240" w:lineRule="auto"/>
        <w:rPr>
          <w:b/>
          <w:bCs/>
          <w:sz w:val="28"/>
          <w:szCs w:val="28"/>
        </w:rPr>
      </w:pPr>
      <w:r>
        <w:rPr>
          <w:b/>
          <w:bCs/>
          <w:sz w:val="28"/>
          <w:szCs w:val="28"/>
        </w:rPr>
        <w:t>1</w:t>
      </w:r>
      <w:r w:rsidR="006C518E">
        <w:rPr>
          <w:b/>
          <w:bCs/>
          <w:sz w:val="28"/>
          <w:szCs w:val="28"/>
        </w:rPr>
        <w:t>3</w:t>
      </w:r>
      <w:r>
        <w:rPr>
          <w:b/>
          <w:bCs/>
          <w:sz w:val="28"/>
          <w:szCs w:val="28"/>
        </w:rPr>
        <w:t>.  Date and Time of Next Meeting</w:t>
      </w:r>
    </w:p>
    <w:p w14:paraId="37F3FE6E" w14:textId="451E1E1B" w:rsidR="006700CC" w:rsidRDefault="006700CC" w:rsidP="002E5F30">
      <w:pPr>
        <w:spacing w:after="0" w:line="240" w:lineRule="auto"/>
        <w:rPr>
          <w:sz w:val="28"/>
          <w:szCs w:val="28"/>
        </w:rPr>
      </w:pPr>
      <w:r>
        <w:rPr>
          <w:sz w:val="28"/>
          <w:szCs w:val="28"/>
        </w:rPr>
        <w:t xml:space="preserve">The next meeting would be held on Wednesday </w:t>
      </w:r>
      <w:r w:rsidR="006C518E">
        <w:rPr>
          <w:sz w:val="28"/>
          <w:szCs w:val="28"/>
        </w:rPr>
        <w:t>28</w:t>
      </w:r>
      <w:r w:rsidR="006C518E" w:rsidRPr="006C518E">
        <w:rPr>
          <w:sz w:val="28"/>
          <w:szCs w:val="28"/>
          <w:vertAlign w:val="superscript"/>
        </w:rPr>
        <w:t>th</w:t>
      </w:r>
      <w:r w:rsidR="006C518E">
        <w:rPr>
          <w:sz w:val="28"/>
          <w:szCs w:val="28"/>
        </w:rPr>
        <w:t xml:space="preserve"> June 2023</w:t>
      </w:r>
      <w:r>
        <w:rPr>
          <w:sz w:val="28"/>
          <w:szCs w:val="28"/>
        </w:rPr>
        <w:t xml:space="preserve"> at The Methodist Hall, Tebay at 7.30pm</w:t>
      </w:r>
    </w:p>
    <w:p w14:paraId="595EDE1F" w14:textId="77777777" w:rsidR="006700CC" w:rsidRDefault="006700CC" w:rsidP="002E5F30">
      <w:pPr>
        <w:spacing w:after="0" w:line="240" w:lineRule="auto"/>
        <w:rPr>
          <w:sz w:val="28"/>
          <w:szCs w:val="28"/>
        </w:rPr>
      </w:pPr>
    </w:p>
    <w:p w14:paraId="295CAE28" w14:textId="2F75C20F" w:rsidR="006700CC" w:rsidRDefault="006700CC" w:rsidP="002E5F30">
      <w:pPr>
        <w:spacing w:after="0" w:line="240" w:lineRule="auto"/>
        <w:rPr>
          <w:sz w:val="28"/>
          <w:szCs w:val="28"/>
        </w:rPr>
      </w:pPr>
      <w:r>
        <w:rPr>
          <w:sz w:val="28"/>
          <w:szCs w:val="28"/>
        </w:rPr>
        <w:t>M. Longworth (clerk)</w:t>
      </w:r>
    </w:p>
    <w:p w14:paraId="74B9EA21" w14:textId="77777777" w:rsidR="006700CC" w:rsidRDefault="006700CC" w:rsidP="002E5F30">
      <w:pPr>
        <w:spacing w:after="0" w:line="240" w:lineRule="auto"/>
        <w:rPr>
          <w:sz w:val="28"/>
          <w:szCs w:val="28"/>
        </w:rPr>
      </w:pPr>
    </w:p>
    <w:p w14:paraId="17D85235" w14:textId="773B787D" w:rsidR="006700CC" w:rsidRDefault="006700CC" w:rsidP="002E5F30">
      <w:pPr>
        <w:spacing w:after="0" w:line="240" w:lineRule="auto"/>
        <w:rPr>
          <w:sz w:val="28"/>
          <w:szCs w:val="28"/>
        </w:rPr>
      </w:pPr>
      <w:r>
        <w:rPr>
          <w:sz w:val="28"/>
          <w:szCs w:val="28"/>
        </w:rPr>
        <w:t>Signed as a true record</w:t>
      </w:r>
      <w:r w:rsidR="006C518E">
        <w:rPr>
          <w:sz w:val="28"/>
          <w:szCs w:val="28"/>
        </w:rPr>
        <w:tab/>
      </w:r>
      <w:r w:rsidR="006C518E">
        <w:rPr>
          <w:sz w:val="28"/>
          <w:szCs w:val="28"/>
        </w:rPr>
        <w:tab/>
      </w:r>
      <w:r w:rsidR="006C518E">
        <w:rPr>
          <w:sz w:val="28"/>
          <w:szCs w:val="28"/>
        </w:rPr>
        <w:tab/>
        <w:t>Dated ……………………………………..</w:t>
      </w:r>
    </w:p>
    <w:p w14:paraId="300C46C8" w14:textId="77777777" w:rsidR="006700CC" w:rsidRDefault="006700CC" w:rsidP="002E5F30">
      <w:pPr>
        <w:spacing w:after="0" w:line="240" w:lineRule="auto"/>
        <w:rPr>
          <w:sz w:val="28"/>
          <w:szCs w:val="28"/>
        </w:rPr>
      </w:pPr>
    </w:p>
    <w:p w14:paraId="53CFCBFC" w14:textId="48B107F7" w:rsidR="006700CC" w:rsidRDefault="006700CC" w:rsidP="002E5F30">
      <w:pPr>
        <w:spacing w:after="0" w:line="240" w:lineRule="auto"/>
        <w:rPr>
          <w:sz w:val="28"/>
          <w:szCs w:val="28"/>
        </w:rPr>
      </w:pPr>
      <w:r>
        <w:rPr>
          <w:sz w:val="28"/>
          <w:szCs w:val="28"/>
        </w:rPr>
        <w:t>………………………………….</w:t>
      </w:r>
    </w:p>
    <w:p w14:paraId="61B31526" w14:textId="77777777" w:rsidR="006700CC" w:rsidRDefault="006700CC" w:rsidP="002E5F30">
      <w:pPr>
        <w:spacing w:after="0" w:line="240" w:lineRule="auto"/>
        <w:rPr>
          <w:sz w:val="28"/>
          <w:szCs w:val="28"/>
        </w:rPr>
      </w:pPr>
    </w:p>
    <w:p w14:paraId="4ABFCF2C" w14:textId="04C2E60E" w:rsidR="006700CC" w:rsidRPr="006700CC" w:rsidRDefault="006700CC" w:rsidP="002E5F30">
      <w:pPr>
        <w:spacing w:after="0" w:line="240" w:lineRule="auto"/>
        <w:rPr>
          <w:sz w:val="28"/>
          <w:szCs w:val="28"/>
        </w:rPr>
      </w:pPr>
    </w:p>
    <w:p w14:paraId="4D6402F1" w14:textId="77777777" w:rsidR="0075097E" w:rsidRDefault="0075097E" w:rsidP="002E5F30">
      <w:pPr>
        <w:spacing w:after="0" w:line="240" w:lineRule="auto"/>
        <w:rPr>
          <w:sz w:val="28"/>
          <w:szCs w:val="28"/>
        </w:rPr>
      </w:pPr>
    </w:p>
    <w:p w14:paraId="760A9CC5" w14:textId="1B775E29" w:rsidR="00EE3BE6" w:rsidRPr="005C0BD9" w:rsidRDefault="00EE3BE6" w:rsidP="002E5F30">
      <w:pPr>
        <w:spacing w:after="0" w:line="240" w:lineRule="auto"/>
        <w:rPr>
          <w:sz w:val="28"/>
          <w:szCs w:val="28"/>
          <w:u w:val="single"/>
        </w:rPr>
      </w:pPr>
      <w:r>
        <w:rPr>
          <w:sz w:val="28"/>
          <w:szCs w:val="28"/>
        </w:rPr>
        <w:br/>
      </w:r>
    </w:p>
    <w:p w14:paraId="010F5DA7" w14:textId="77777777" w:rsidR="00676528" w:rsidRDefault="00676528" w:rsidP="002E5F30">
      <w:pPr>
        <w:spacing w:after="0" w:line="240" w:lineRule="auto"/>
        <w:rPr>
          <w:sz w:val="28"/>
          <w:szCs w:val="28"/>
        </w:rPr>
      </w:pPr>
    </w:p>
    <w:p w14:paraId="1E6FD2E5" w14:textId="77777777" w:rsidR="00676528" w:rsidRPr="00676528" w:rsidRDefault="00676528" w:rsidP="002E5F30">
      <w:pPr>
        <w:spacing w:after="0" w:line="240" w:lineRule="auto"/>
        <w:rPr>
          <w:sz w:val="28"/>
          <w:szCs w:val="28"/>
        </w:rPr>
      </w:pPr>
    </w:p>
    <w:sectPr w:rsidR="00676528" w:rsidRPr="00676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918"/>
    <w:rsid w:val="0007771F"/>
    <w:rsid w:val="000A622F"/>
    <w:rsid w:val="000F05E0"/>
    <w:rsid w:val="000F6325"/>
    <w:rsid w:val="001233FF"/>
    <w:rsid w:val="0019203F"/>
    <w:rsid w:val="00206C15"/>
    <w:rsid w:val="00256F69"/>
    <w:rsid w:val="002E5F30"/>
    <w:rsid w:val="00317520"/>
    <w:rsid w:val="005C0BD9"/>
    <w:rsid w:val="005C5942"/>
    <w:rsid w:val="00633190"/>
    <w:rsid w:val="006700CC"/>
    <w:rsid w:val="00676528"/>
    <w:rsid w:val="006C518E"/>
    <w:rsid w:val="0075097E"/>
    <w:rsid w:val="00755087"/>
    <w:rsid w:val="00761FC5"/>
    <w:rsid w:val="00791702"/>
    <w:rsid w:val="007A6D74"/>
    <w:rsid w:val="007D144E"/>
    <w:rsid w:val="00805F22"/>
    <w:rsid w:val="00824F60"/>
    <w:rsid w:val="00867531"/>
    <w:rsid w:val="009244AA"/>
    <w:rsid w:val="009B586E"/>
    <w:rsid w:val="009D1870"/>
    <w:rsid w:val="00AA2918"/>
    <w:rsid w:val="00B20262"/>
    <w:rsid w:val="00B518D2"/>
    <w:rsid w:val="00B87C12"/>
    <w:rsid w:val="00BE0F84"/>
    <w:rsid w:val="00BE32A5"/>
    <w:rsid w:val="00BE4B4E"/>
    <w:rsid w:val="00BE5673"/>
    <w:rsid w:val="00D466B6"/>
    <w:rsid w:val="00DB0989"/>
    <w:rsid w:val="00DC0543"/>
    <w:rsid w:val="00E931CC"/>
    <w:rsid w:val="00EE3BE6"/>
    <w:rsid w:val="00F4663F"/>
    <w:rsid w:val="00F7353D"/>
    <w:rsid w:val="00FF0611"/>
    <w:rsid w:val="00FF4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6A76"/>
  <w15:chartTrackingRefBased/>
  <w15:docId w15:val="{8B2A368F-85D3-44BE-8B6E-D242193B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03F"/>
    <w:rPr>
      <w:color w:val="0563C1" w:themeColor="hyperlink"/>
      <w:u w:val="single"/>
    </w:rPr>
  </w:style>
  <w:style w:type="character" w:styleId="UnresolvedMention">
    <w:name w:val="Unresolved Mention"/>
    <w:basedOn w:val="DefaultParagraphFont"/>
    <w:uiPriority w:val="99"/>
    <w:semiHidden/>
    <w:unhideWhenUsed/>
    <w:rsid w:val="00192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teba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Longworth</dc:creator>
  <cp:keywords/>
  <dc:description/>
  <cp:lastModifiedBy>Margaret Longworth</cp:lastModifiedBy>
  <cp:revision>22</cp:revision>
  <cp:lastPrinted>2023-05-01T14:46:00Z</cp:lastPrinted>
  <dcterms:created xsi:type="dcterms:W3CDTF">2023-05-30T18:59:00Z</dcterms:created>
  <dcterms:modified xsi:type="dcterms:W3CDTF">2023-05-31T15:21:00Z</dcterms:modified>
</cp:coreProperties>
</file>