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2EFB1" w14:textId="16F31CEC" w:rsidR="00E23148" w:rsidRDefault="008E5CCC" w:rsidP="008E5CCC">
      <w:pPr>
        <w:spacing w:after="0" w:line="240" w:lineRule="auto"/>
        <w:jc w:val="center"/>
        <w:rPr>
          <w:sz w:val="24"/>
          <w:szCs w:val="24"/>
        </w:rPr>
      </w:pPr>
      <w:r>
        <w:rPr>
          <w:sz w:val="24"/>
          <w:szCs w:val="24"/>
        </w:rPr>
        <w:t>TEBAY PARISH COUNCIL</w:t>
      </w:r>
    </w:p>
    <w:p w14:paraId="07A953C4" w14:textId="7F953CF9" w:rsidR="008E5CCC" w:rsidRDefault="008E5CCC" w:rsidP="008E5CCC">
      <w:pPr>
        <w:spacing w:after="0" w:line="240" w:lineRule="auto"/>
        <w:jc w:val="center"/>
        <w:rPr>
          <w:i/>
          <w:iCs/>
          <w:sz w:val="24"/>
          <w:szCs w:val="24"/>
        </w:rPr>
      </w:pPr>
      <w:r>
        <w:rPr>
          <w:i/>
          <w:iCs/>
          <w:sz w:val="24"/>
          <w:szCs w:val="24"/>
        </w:rPr>
        <w:t>Chair – Mr. Adrian Todd, Honeypot House, Gaisgill</w:t>
      </w:r>
    </w:p>
    <w:p w14:paraId="1B511F82" w14:textId="5ED3E286" w:rsidR="008E5CCC" w:rsidRDefault="008E5CCC" w:rsidP="008E5CCC">
      <w:pPr>
        <w:spacing w:after="0" w:line="240" w:lineRule="auto"/>
        <w:jc w:val="center"/>
        <w:rPr>
          <w:i/>
          <w:iCs/>
          <w:sz w:val="24"/>
          <w:szCs w:val="24"/>
        </w:rPr>
      </w:pPr>
      <w:r>
        <w:rPr>
          <w:i/>
          <w:iCs/>
          <w:sz w:val="24"/>
          <w:szCs w:val="24"/>
        </w:rPr>
        <w:t>Clerk – Mrs. M. Longworth, Yew Tree Farm, Greenholme</w:t>
      </w:r>
    </w:p>
    <w:p w14:paraId="01A61543" w14:textId="25AD853E" w:rsidR="008E5CCC" w:rsidRDefault="007641D9" w:rsidP="008E5CCC">
      <w:pPr>
        <w:spacing w:after="0" w:line="240" w:lineRule="auto"/>
        <w:jc w:val="center"/>
        <w:rPr>
          <w:i/>
          <w:iCs/>
          <w:sz w:val="24"/>
          <w:szCs w:val="24"/>
        </w:rPr>
      </w:pPr>
      <w:r>
        <w:rPr>
          <w:i/>
          <w:iCs/>
          <w:sz w:val="24"/>
          <w:szCs w:val="24"/>
        </w:rPr>
        <w:t xml:space="preserve">  </w:t>
      </w:r>
      <w:r w:rsidR="008E5CCC">
        <w:rPr>
          <w:i/>
          <w:iCs/>
          <w:sz w:val="24"/>
          <w:szCs w:val="24"/>
        </w:rPr>
        <w:t xml:space="preserve">Email – </w:t>
      </w:r>
      <w:hyperlink r:id="rId5" w:history="1">
        <w:r w:rsidR="008E5CCC" w:rsidRPr="00B61A5F">
          <w:rPr>
            <w:rStyle w:val="Hyperlink"/>
            <w:i/>
            <w:iCs/>
            <w:sz w:val="24"/>
            <w:szCs w:val="24"/>
          </w:rPr>
          <w:t>clerk@tebaypc.org.uk</w:t>
        </w:r>
      </w:hyperlink>
    </w:p>
    <w:p w14:paraId="54E63FEC" w14:textId="527A73F8" w:rsidR="008E5CCC" w:rsidRDefault="008E5CCC" w:rsidP="008E5CCC">
      <w:pPr>
        <w:pBdr>
          <w:bottom w:val="single" w:sz="12" w:space="1" w:color="auto"/>
        </w:pBdr>
        <w:spacing w:after="0" w:line="240" w:lineRule="auto"/>
        <w:jc w:val="center"/>
        <w:rPr>
          <w:i/>
          <w:iCs/>
          <w:sz w:val="24"/>
          <w:szCs w:val="24"/>
        </w:rPr>
      </w:pPr>
      <w:r>
        <w:rPr>
          <w:i/>
          <w:iCs/>
          <w:sz w:val="24"/>
          <w:szCs w:val="24"/>
        </w:rPr>
        <w:t>Phone 015396 24900</w:t>
      </w:r>
    </w:p>
    <w:p w14:paraId="7A25FE29" w14:textId="1E94748A" w:rsidR="004731F5" w:rsidRDefault="004731F5" w:rsidP="008E5CCC">
      <w:pPr>
        <w:spacing w:after="0" w:line="240" w:lineRule="auto"/>
        <w:jc w:val="center"/>
        <w:rPr>
          <w:sz w:val="24"/>
          <w:szCs w:val="24"/>
        </w:rPr>
      </w:pPr>
    </w:p>
    <w:p w14:paraId="40479F89" w14:textId="74F615D0" w:rsidR="004731F5" w:rsidRDefault="004731F5" w:rsidP="008E5CCC">
      <w:pPr>
        <w:spacing w:after="0" w:line="240" w:lineRule="auto"/>
        <w:jc w:val="center"/>
        <w:rPr>
          <w:b/>
          <w:bCs/>
          <w:sz w:val="24"/>
          <w:szCs w:val="24"/>
        </w:rPr>
      </w:pPr>
      <w:r>
        <w:rPr>
          <w:b/>
          <w:bCs/>
          <w:sz w:val="24"/>
          <w:szCs w:val="24"/>
        </w:rPr>
        <w:t xml:space="preserve">MINUTES OF A MEETING HELD ON WEDNESDAY </w:t>
      </w:r>
      <w:r w:rsidR="007641D9">
        <w:rPr>
          <w:b/>
          <w:bCs/>
          <w:sz w:val="24"/>
          <w:szCs w:val="24"/>
        </w:rPr>
        <w:t xml:space="preserve">  </w:t>
      </w:r>
      <w:r w:rsidR="00B06592">
        <w:rPr>
          <w:b/>
          <w:bCs/>
          <w:sz w:val="24"/>
          <w:szCs w:val="24"/>
        </w:rPr>
        <w:t>2</w:t>
      </w:r>
      <w:r w:rsidR="00E94B7C">
        <w:rPr>
          <w:b/>
          <w:bCs/>
          <w:sz w:val="24"/>
          <w:szCs w:val="24"/>
        </w:rPr>
        <w:t>9</w:t>
      </w:r>
      <w:r w:rsidR="00E94B7C" w:rsidRPr="00E94B7C">
        <w:rPr>
          <w:b/>
          <w:bCs/>
          <w:sz w:val="24"/>
          <w:szCs w:val="24"/>
          <w:vertAlign w:val="superscript"/>
        </w:rPr>
        <w:t>th</w:t>
      </w:r>
      <w:r w:rsidR="00E94B7C">
        <w:rPr>
          <w:b/>
          <w:bCs/>
          <w:sz w:val="24"/>
          <w:szCs w:val="24"/>
        </w:rPr>
        <w:t xml:space="preserve"> MARCH </w:t>
      </w:r>
      <w:r w:rsidR="00B06592">
        <w:rPr>
          <w:b/>
          <w:bCs/>
          <w:sz w:val="24"/>
          <w:szCs w:val="24"/>
        </w:rPr>
        <w:t>2023</w:t>
      </w:r>
      <w:r w:rsidR="007641D9">
        <w:rPr>
          <w:b/>
          <w:bCs/>
          <w:sz w:val="24"/>
          <w:szCs w:val="24"/>
        </w:rPr>
        <w:t xml:space="preserve"> </w:t>
      </w:r>
      <w:r>
        <w:rPr>
          <w:b/>
          <w:bCs/>
          <w:sz w:val="24"/>
          <w:szCs w:val="24"/>
        </w:rPr>
        <w:t xml:space="preserve"> AT THE METHODIST HALL, TEBAY AT 7.30pm</w:t>
      </w:r>
    </w:p>
    <w:p w14:paraId="0EE1F705" w14:textId="5B305DBB" w:rsidR="00D111F1" w:rsidRDefault="00D111F1" w:rsidP="00D111F1">
      <w:pPr>
        <w:spacing w:after="0" w:line="240" w:lineRule="auto"/>
        <w:rPr>
          <w:sz w:val="28"/>
          <w:szCs w:val="28"/>
        </w:rPr>
      </w:pPr>
      <w:r>
        <w:rPr>
          <w:sz w:val="28"/>
          <w:szCs w:val="28"/>
        </w:rPr>
        <w:t xml:space="preserve">Present:  Cllr A. Todd (chair); S. Hodgson; P. Wickwar; A. Meadowcroft; B. Kipling; </w:t>
      </w:r>
      <w:r w:rsidR="001E7E09">
        <w:rPr>
          <w:sz w:val="28"/>
          <w:szCs w:val="28"/>
        </w:rPr>
        <w:t xml:space="preserve">J. Nugent; S. Ainsworth Hammond; </w:t>
      </w:r>
      <w:r>
        <w:rPr>
          <w:sz w:val="28"/>
          <w:szCs w:val="28"/>
        </w:rPr>
        <w:t xml:space="preserve">County Councillor P. Dew; </w:t>
      </w:r>
      <w:r w:rsidR="001E7E09">
        <w:rPr>
          <w:sz w:val="28"/>
          <w:szCs w:val="28"/>
        </w:rPr>
        <w:t>two</w:t>
      </w:r>
      <w:r>
        <w:rPr>
          <w:sz w:val="28"/>
          <w:szCs w:val="28"/>
        </w:rPr>
        <w:t xml:space="preserve"> member</w:t>
      </w:r>
      <w:r w:rsidR="001E7E09">
        <w:rPr>
          <w:sz w:val="28"/>
          <w:szCs w:val="28"/>
        </w:rPr>
        <w:t>s</w:t>
      </w:r>
      <w:r>
        <w:rPr>
          <w:sz w:val="28"/>
          <w:szCs w:val="28"/>
        </w:rPr>
        <w:t xml:space="preserve"> of the public and the clerk.</w:t>
      </w:r>
    </w:p>
    <w:p w14:paraId="33607B07" w14:textId="175C8127" w:rsidR="00D111F1" w:rsidRDefault="00D111F1" w:rsidP="00D111F1">
      <w:pPr>
        <w:spacing w:after="0" w:line="240" w:lineRule="auto"/>
        <w:rPr>
          <w:sz w:val="28"/>
          <w:szCs w:val="28"/>
        </w:rPr>
      </w:pPr>
    </w:p>
    <w:p w14:paraId="52D38531" w14:textId="734CD787" w:rsidR="00D111F1" w:rsidRDefault="00D111F1" w:rsidP="00D111F1">
      <w:pPr>
        <w:spacing w:after="0" w:line="240" w:lineRule="auto"/>
        <w:rPr>
          <w:b/>
          <w:bCs/>
          <w:sz w:val="28"/>
          <w:szCs w:val="28"/>
        </w:rPr>
      </w:pPr>
      <w:r w:rsidRPr="00D111F1">
        <w:rPr>
          <w:b/>
          <w:bCs/>
          <w:sz w:val="28"/>
          <w:szCs w:val="28"/>
        </w:rPr>
        <w:t>1.</w:t>
      </w:r>
      <w:r>
        <w:rPr>
          <w:b/>
          <w:bCs/>
          <w:sz w:val="28"/>
          <w:szCs w:val="28"/>
        </w:rPr>
        <w:t xml:space="preserve"> </w:t>
      </w:r>
      <w:r w:rsidRPr="00D111F1">
        <w:rPr>
          <w:b/>
          <w:bCs/>
          <w:sz w:val="28"/>
          <w:szCs w:val="28"/>
        </w:rPr>
        <w:t xml:space="preserve"> </w:t>
      </w:r>
      <w:r>
        <w:rPr>
          <w:b/>
          <w:bCs/>
          <w:sz w:val="28"/>
          <w:szCs w:val="28"/>
        </w:rPr>
        <w:t>Apologies for Absence</w:t>
      </w:r>
    </w:p>
    <w:p w14:paraId="65F53DBE" w14:textId="3FDAECF2" w:rsidR="00D111F1" w:rsidRDefault="001E7E09" w:rsidP="00D111F1">
      <w:pPr>
        <w:spacing w:after="0" w:line="240" w:lineRule="auto"/>
        <w:rPr>
          <w:sz w:val="28"/>
          <w:szCs w:val="28"/>
        </w:rPr>
      </w:pPr>
      <w:r>
        <w:rPr>
          <w:sz w:val="28"/>
          <w:szCs w:val="28"/>
        </w:rPr>
        <w:t>There were no apologies for absence</w:t>
      </w:r>
    </w:p>
    <w:p w14:paraId="57B8D9A5" w14:textId="69826DF3" w:rsidR="00447EA0" w:rsidRDefault="00447EA0" w:rsidP="00D111F1">
      <w:pPr>
        <w:spacing w:after="0" w:line="240" w:lineRule="auto"/>
        <w:rPr>
          <w:sz w:val="28"/>
          <w:szCs w:val="28"/>
        </w:rPr>
      </w:pPr>
    </w:p>
    <w:p w14:paraId="4BC0E967" w14:textId="1E4FE336" w:rsidR="00447EA0" w:rsidRDefault="00447EA0" w:rsidP="00D111F1">
      <w:pPr>
        <w:spacing w:after="0" w:line="240" w:lineRule="auto"/>
        <w:rPr>
          <w:b/>
          <w:bCs/>
          <w:sz w:val="28"/>
          <w:szCs w:val="28"/>
        </w:rPr>
      </w:pPr>
      <w:r>
        <w:rPr>
          <w:b/>
          <w:bCs/>
          <w:sz w:val="28"/>
          <w:szCs w:val="28"/>
        </w:rPr>
        <w:t>2.  Declarations of Interest</w:t>
      </w:r>
    </w:p>
    <w:p w14:paraId="79CC6143" w14:textId="148ACDAB" w:rsidR="00447EA0" w:rsidRDefault="00447EA0" w:rsidP="00D111F1">
      <w:pPr>
        <w:spacing w:after="0" w:line="240" w:lineRule="auto"/>
        <w:rPr>
          <w:sz w:val="28"/>
          <w:szCs w:val="28"/>
        </w:rPr>
      </w:pPr>
      <w:r>
        <w:rPr>
          <w:sz w:val="28"/>
          <w:szCs w:val="28"/>
        </w:rPr>
        <w:t>There were no declarations of interest in any item on the Agenda.</w:t>
      </w:r>
    </w:p>
    <w:p w14:paraId="2C00DA76" w14:textId="37C9A354" w:rsidR="00447EA0" w:rsidRDefault="00447EA0" w:rsidP="00D111F1">
      <w:pPr>
        <w:spacing w:after="0" w:line="240" w:lineRule="auto"/>
        <w:rPr>
          <w:sz w:val="28"/>
          <w:szCs w:val="28"/>
        </w:rPr>
      </w:pPr>
    </w:p>
    <w:p w14:paraId="4D8BABC6" w14:textId="46751CE1" w:rsidR="00447EA0" w:rsidRDefault="00447EA0" w:rsidP="00D111F1">
      <w:pPr>
        <w:spacing w:after="0" w:line="240" w:lineRule="auto"/>
        <w:rPr>
          <w:b/>
          <w:bCs/>
          <w:sz w:val="28"/>
          <w:szCs w:val="28"/>
        </w:rPr>
      </w:pPr>
      <w:r>
        <w:rPr>
          <w:b/>
          <w:bCs/>
          <w:sz w:val="28"/>
          <w:szCs w:val="28"/>
        </w:rPr>
        <w:t xml:space="preserve">3.  Minutes of the Meeting of </w:t>
      </w:r>
      <w:r w:rsidR="001E7E09">
        <w:rPr>
          <w:b/>
          <w:bCs/>
          <w:sz w:val="28"/>
          <w:szCs w:val="28"/>
        </w:rPr>
        <w:t>22</w:t>
      </w:r>
      <w:r w:rsidR="001E7E09" w:rsidRPr="001E7E09">
        <w:rPr>
          <w:b/>
          <w:bCs/>
          <w:sz w:val="28"/>
          <w:szCs w:val="28"/>
          <w:vertAlign w:val="superscript"/>
        </w:rPr>
        <w:t>nd</w:t>
      </w:r>
      <w:r w:rsidR="001E7E09">
        <w:rPr>
          <w:b/>
          <w:bCs/>
          <w:sz w:val="28"/>
          <w:szCs w:val="28"/>
        </w:rPr>
        <w:t xml:space="preserve"> February </w:t>
      </w:r>
      <w:r>
        <w:rPr>
          <w:b/>
          <w:bCs/>
          <w:sz w:val="28"/>
          <w:szCs w:val="28"/>
        </w:rPr>
        <w:t>2023</w:t>
      </w:r>
    </w:p>
    <w:p w14:paraId="2496DC92" w14:textId="206D04BA" w:rsidR="00E74F92" w:rsidRPr="001E7E09" w:rsidRDefault="00447EA0" w:rsidP="00D111F1">
      <w:pPr>
        <w:spacing w:after="0" w:line="240" w:lineRule="auto"/>
        <w:rPr>
          <w:sz w:val="28"/>
          <w:szCs w:val="28"/>
        </w:rPr>
      </w:pPr>
      <w:r>
        <w:rPr>
          <w:sz w:val="28"/>
          <w:szCs w:val="28"/>
        </w:rPr>
        <w:t>The Minutes were signed as a true record of the above meeting</w:t>
      </w:r>
    </w:p>
    <w:p w14:paraId="0009B3BF" w14:textId="0F41567E" w:rsidR="00AF7245" w:rsidRDefault="00AF7245" w:rsidP="00D111F1">
      <w:pPr>
        <w:spacing w:after="0" w:line="240" w:lineRule="auto"/>
        <w:rPr>
          <w:sz w:val="28"/>
          <w:szCs w:val="28"/>
        </w:rPr>
      </w:pPr>
    </w:p>
    <w:p w14:paraId="589FEAC7" w14:textId="6D831982" w:rsidR="00AF7245" w:rsidRDefault="001E7E09" w:rsidP="00D111F1">
      <w:pPr>
        <w:spacing w:after="0" w:line="240" w:lineRule="auto"/>
        <w:rPr>
          <w:b/>
          <w:bCs/>
          <w:sz w:val="28"/>
          <w:szCs w:val="28"/>
        </w:rPr>
      </w:pPr>
      <w:r>
        <w:rPr>
          <w:b/>
          <w:bCs/>
          <w:sz w:val="28"/>
          <w:szCs w:val="28"/>
        </w:rPr>
        <w:t>4</w:t>
      </w:r>
      <w:r w:rsidR="00AF7245">
        <w:rPr>
          <w:b/>
          <w:bCs/>
          <w:sz w:val="28"/>
          <w:szCs w:val="28"/>
        </w:rPr>
        <w:t>.  Outstanding Business</w:t>
      </w:r>
    </w:p>
    <w:p w14:paraId="0134ED89" w14:textId="351F573E" w:rsidR="00AF7245" w:rsidRDefault="001E7E09" w:rsidP="00D111F1">
      <w:pPr>
        <w:spacing w:after="0" w:line="240" w:lineRule="auto"/>
        <w:rPr>
          <w:sz w:val="28"/>
          <w:szCs w:val="28"/>
          <w:u w:val="single"/>
        </w:rPr>
      </w:pPr>
      <w:r>
        <w:rPr>
          <w:sz w:val="28"/>
          <w:szCs w:val="28"/>
          <w:u w:val="single"/>
        </w:rPr>
        <w:t>4</w:t>
      </w:r>
      <w:r w:rsidR="00AF7245">
        <w:rPr>
          <w:sz w:val="28"/>
          <w:szCs w:val="28"/>
          <w:u w:val="single"/>
        </w:rPr>
        <w:t>.1  Art work on the Roundabout</w:t>
      </w:r>
    </w:p>
    <w:p w14:paraId="442014E1" w14:textId="579D79F2" w:rsidR="00AF7245" w:rsidRDefault="00AF7245" w:rsidP="00D111F1">
      <w:pPr>
        <w:spacing w:after="0" w:line="240" w:lineRule="auto"/>
        <w:rPr>
          <w:sz w:val="28"/>
          <w:szCs w:val="28"/>
        </w:rPr>
      </w:pPr>
      <w:r>
        <w:rPr>
          <w:sz w:val="28"/>
          <w:szCs w:val="28"/>
        </w:rPr>
        <w:t xml:space="preserve">It was noted that the project </w:t>
      </w:r>
      <w:r w:rsidR="001E7E09">
        <w:rPr>
          <w:sz w:val="28"/>
          <w:szCs w:val="28"/>
        </w:rPr>
        <w:t>had been put out to tender, but no responses had been received.  Investigations were in hand to try to ascertain why there had been no interest in the project from local artists.</w:t>
      </w:r>
    </w:p>
    <w:p w14:paraId="6A11ED1E" w14:textId="7FC259CF" w:rsidR="00AF7245" w:rsidRDefault="006C2057" w:rsidP="00D111F1">
      <w:pPr>
        <w:spacing w:after="0" w:line="240" w:lineRule="auto"/>
        <w:rPr>
          <w:sz w:val="28"/>
          <w:szCs w:val="28"/>
          <w:u w:val="single"/>
        </w:rPr>
      </w:pPr>
      <w:r>
        <w:rPr>
          <w:sz w:val="28"/>
          <w:szCs w:val="28"/>
          <w:u w:val="single"/>
        </w:rPr>
        <w:t>4</w:t>
      </w:r>
      <w:r w:rsidR="00AF7245">
        <w:rPr>
          <w:sz w:val="28"/>
          <w:szCs w:val="28"/>
          <w:u w:val="single"/>
        </w:rPr>
        <w:t>.2  Play Areas</w:t>
      </w:r>
    </w:p>
    <w:p w14:paraId="176FE57F" w14:textId="2BE431F7" w:rsidR="00AF7245" w:rsidRDefault="00AF7245" w:rsidP="00D111F1">
      <w:pPr>
        <w:spacing w:after="0" w:line="240" w:lineRule="auto"/>
        <w:rPr>
          <w:sz w:val="28"/>
          <w:szCs w:val="28"/>
        </w:rPr>
      </w:pPr>
      <w:r>
        <w:rPr>
          <w:sz w:val="28"/>
          <w:szCs w:val="28"/>
        </w:rPr>
        <w:t>A grant application had been made to the County Council for funds to cover the cost of new fencing</w:t>
      </w:r>
      <w:r w:rsidR="006C2057">
        <w:rPr>
          <w:sz w:val="28"/>
          <w:szCs w:val="28"/>
        </w:rPr>
        <w:t xml:space="preserve"> and the outcome was awaited.  County Councillor Phil Dew mentioned that the full amount would not be awarded so the scope of the project would have to be reduced. </w:t>
      </w:r>
      <w:r w:rsidR="006C2057">
        <w:rPr>
          <w:sz w:val="28"/>
          <w:szCs w:val="28"/>
        </w:rPr>
        <w:br/>
        <w:t>The equipment was in good order.</w:t>
      </w:r>
    </w:p>
    <w:p w14:paraId="6AAB8A37" w14:textId="7B6C0792" w:rsidR="00C5040C" w:rsidRDefault="006C2057" w:rsidP="00D111F1">
      <w:pPr>
        <w:spacing w:after="0" w:line="240" w:lineRule="auto"/>
        <w:rPr>
          <w:sz w:val="28"/>
          <w:szCs w:val="28"/>
          <w:u w:val="single"/>
        </w:rPr>
      </w:pPr>
      <w:r>
        <w:rPr>
          <w:sz w:val="28"/>
          <w:szCs w:val="28"/>
          <w:u w:val="single"/>
        </w:rPr>
        <w:t>4.</w:t>
      </w:r>
      <w:r w:rsidR="00C5040C">
        <w:rPr>
          <w:sz w:val="28"/>
          <w:szCs w:val="28"/>
          <w:u w:val="single"/>
        </w:rPr>
        <w:t>3  Defibrillators</w:t>
      </w:r>
    </w:p>
    <w:p w14:paraId="46EA1D0F" w14:textId="49B192CE" w:rsidR="00C5040C" w:rsidRDefault="00C5040C" w:rsidP="00D111F1">
      <w:pPr>
        <w:spacing w:after="0" w:line="240" w:lineRule="auto"/>
        <w:rPr>
          <w:sz w:val="28"/>
          <w:szCs w:val="28"/>
        </w:rPr>
      </w:pPr>
      <w:r>
        <w:rPr>
          <w:sz w:val="28"/>
          <w:szCs w:val="28"/>
        </w:rPr>
        <w:t>Cllr A. Todd reported that all the defibrillators had been inspected and were in a satisfactory condition.</w:t>
      </w:r>
    </w:p>
    <w:p w14:paraId="5CB610EA" w14:textId="0F9EBD71" w:rsidR="00EA3448" w:rsidRDefault="00EA3448" w:rsidP="00D111F1">
      <w:pPr>
        <w:spacing w:after="0" w:line="240" w:lineRule="auto"/>
        <w:rPr>
          <w:sz w:val="28"/>
          <w:szCs w:val="28"/>
          <w:u w:val="single"/>
        </w:rPr>
      </w:pPr>
      <w:r>
        <w:rPr>
          <w:sz w:val="28"/>
          <w:szCs w:val="28"/>
          <w:u w:val="single"/>
        </w:rPr>
        <w:t>5</w:t>
      </w:r>
      <w:r w:rsidR="006C2057">
        <w:rPr>
          <w:sz w:val="28"/>
          <w:szCs w:val="28"/>
          <w:u w:val="single"/>
        </w:rPr>
        <w:t>.4  Benches on the new footpath</w:t>
      </w:r>
    </w:p>
    <w:p w14:paraId="7BF89BAC" w14:textId="0F4FE96C" w:rsidR="006C2057" w:rsidRDefault="006C2057" w:rsidP="00D111F1">
      <w:pPr>
        <w:spacing w:after="0" w:line="240" w:lineRule="auto"/>
        <w:rPr>
          <w:sz w:val="28"/>
          <w:szCs w:val="28"/>
        </w:rPr>
      </w:pPr>
      <w:r>
        <w:rPr>
          <w:sz w:val="28"/>
          <w:szCs w:val="28"/>
        </w:rPr>
        <w:t>It was agreed that these should be of re-cycled plastic a</w:t>
      </w:r>
      <w:r w:rsidR="00892E9A">
        <w:rPr>
          <w:sz w:val="28"/>
          <w:szCs w:val="28"/>
        </w:rPr>
        <w:t>s</w:t>
      </w:r>
      <w:r>
        <w:rPr>
          <w:sz w:val="28"/>
          <w:szCs w:val="28"/>
        </w:rPr>
        <w:t xml:space="preserve"> being the most weather-resistant material available.  The clerk would source some possible designs</w:t>
      </w:r>
      <w:r w:rsidR="00892E9A">
        <w:rPr>
          <w:sz w:val="28"/>
          <w:szCs w:val="28"/>
        </w:rPr>
        <w:t xml:space="preserve"> with a financial limit of approximately £700 each.</w:t>
      </w:r>
    </w:p>
    <w:p w14:paraId="07BAA084" w14:textId="77777777" w:rsidR="00BB45CA" w:rsidRPr="006C2057" w:rsidRDefault="00BB45CA" w:rsidP="00D111F1">
      <w:pPr>
        <w:spacing w:after="0" w:line="240" w:lineRule="auto"/>
        <w:rPr>
          <w:sz w:val="28"/>
          <w:szCs w:val="28"/>
        </w:rPr>
      </w:pPr>
    </w:p>
    <w:p w14:paraId="6CD95BDC" w14:textId="69A5F9C9" w:rsidR="00862F4D" w:rsidRDefault="00862F4D" w:rsidP="00D111F1">
      <w:pPr>
        <w:spacing w:after="0" w:line="240" w:lineRule="auto"/>
        <w:rPr>
          <w:sz w:val="28"/>
          <w:szCs w:val="28"/>
          <w:u w:val="single"/>
        </w:rPr>
      </w:pPr>
    </w:p>
    <w:p w14:paraId="1F6C7F65" w14:textId="57D65497" w:rsidR="00862F4D" w:rsidRDefault="00BB45CA" w:rsidP="00D111F1">
      <w:pPr>
        <w:spacing w:after="0" w:line="240" w:lineRule="auto"/>
        <w:rPr>
          <w:b/>
          <w:bCs/>
          <w:sz w:val="28"/>
          <w:szCs w:val="28"/>
        </w:rPr>
      </w:pPr>
      <w:r>
        <w:rPr>
          <w:b/>
          <w:bCs/>
          <w:sz w:val="28"/>
          <w:szCs w:val="28"/>
        </w:rPr>
        <w:lastRenderedPageBreak/>
        <w:t>5.  Planning</w:t>
      </w:r>
    </w:p>
    <w:p w14:paraId="00C4EF4E" w14:textId="0EBA6649" w:rsidR="00BB45CA" w:rsidRDefault="004D0B9B" w:rsidP="00D111F1">
      <w:pPr>
        <w:spacing w:after="0" w:line="240" w:lineRule="auto"/>
        <w:rPr>
          <w:sz w:val="28"/>
          <w:szCs w:val="28"/>
        </w:rPr>
      </w:pPr>
      <w:r>
        <w:rPr>
          <w:sz w:val="28"/>
          <w:szCs w:val="28"/>
        </w:rPr>
        <w:t xml:space="preserve">5.1  </w:t>
      </w:r>
      <w:r w:rsidR="00BB45CA">
        <w:rPr>
          <w:sz w:val="28"/>
          <w:szCs w:val="28"/>
        </w:rPr>
        <w:t>Eden District Council application 23/0142 – retrospective application for a timber building at 5 Church Street.</w:t>
      </w:r>
    </w:p>
    <w:p w14:paraId="54781C11" w14:textId="63C68479" w:rsidR="00BB45CA" w:rsidRDefault="00BB45CA" w:rsidP="00D111F1">
      <w:pPr>
        <w:spacing w:after="0" w:line="240" w:lineRule="auto"/>
        <w:rPr>
          <w:sz w:val="28"/>
          <w:szCs w:val="28"/>
        </w:rPr>
      </w:pPr>
      <w:r>
        <w:rPr>
          <w:sz w:val="28"/>
          <w:szCs w:val="28"/>
        </w:rPr>
        <w:t>No objection.</w:t>
      </w:r>
    </w:p>
    <w:p w14:paraId="70773627" w14:textId="7031EB5C" w:rsidR="00BB45CA" w:rsidRDefault="004D0B9B" w:rsidP="00D111F1">
      <w:pPr>
        <w:spacing w:after="0" w:line="240" w:lineRule="auto"/>
        <w:rPr>
          <w:sz w:val="28"/>
          <w:szCs w:val="28"/>
        </w:rPr>
      </w:pPr>
      <w:r>
        <w:rPr>
          <w:sz w:val="28"/>
          <w:szCs w:val="28"/>
        </w:rPr>
        <w:t xml:space="preserve">5.2  </w:t>
      </w:r>
      <w:r w:rsidR="00BB45CA">
        <w:rPr>
          <w:sz w:val="28"/>
          <w:szCs w:val="28"/>
        </w:rPr>
        <w:t>Lake District National Park Application 7/2023/3047 – proposed agricultural barn at Roundthwaite Farm, Roundthwaite.</w:t>
      </w:r>
    </w:p>
    <w:p w14:paraId="5A026042" w14:textId="2924E965" w:rsidR="00BB45CA" w:rsidRPr="00BB45CA" w:rsidRDefault="00BB45CA" w:rsidP="00D111F1">
      <w:pPr>
        <w:spacing w:after="0" w:line="240" w:lineRule="auto"/>
        <w:rPr>
          <w:sz w:val="28"/>
          <w:szCs w:val="28"/>
        </w:rPr>
      </w:pPr>
      <w:r>
        <w:rPr>
          <w:sz w:val="28"/>
          <w:szCs w:val="28"/>
        </w:rPr>
        <w:t>No Objection.</w:t>
      </w:r>
    </w:p>
    <w:p w14:paraId="4EB26486" w14:textId="2CC73961" w:rsidR="00BB45CA" w:rsidRDefault="00BB45CA" w:rsidP="00D111F1">
      <w:pPr>
        <w:spacing w:after="0" w:line="240" w:lineRule="auto"/>
        <w:rPr>
          <w:b/>
          <w:bCs/>
          <w:sz w:val="28"/>
          <w:szCs w:val="28"/>
        </w:rPr>
      </w:pPr>
    </w:p>
    <w:p w14:paraId="71F109C3" w14:textId="32618B2E" w:rsidR="00BB45CA" w:rsidRDefault="004D0B9B" w:rsidP="00D111F1">
      <w:pPr>
        <w:spacing w:after="0" w:line="240" w:lineRule="auto"/>
        <w:rPr>
          <w:b/>
          <w:bCs/>
          <w:sz w:val="28"/>
          <w:szCs w:val="28"/>
        </w:rPr>
      </w:pPr>
      <w:r>
        <w:rPr>
          <w:b/>
          <w:bCs/>
          <w:sz w:val="28"/>
          <w:szCs w:val="28"/>
        </w:rPr>
        <w:t>6.  Finance</w:t>
      </w:r>
    </w:p>
    <w:p w14:paraId="111925CE" w14:textId="7B328B1E" w:rsidR="00862F4D" w:rsidRDefault="00862F4D" w:rsidP="00D111F1">
      <w:pPr>
        <w:spacing w:after="0" w:line="240" w:lineRule="auto"/>
        <w:rPr>
          <w:sz w:val="28"/>
          <w:szCs w:val="28"/>
        </w:rPr>
      </w:pPr>
      <w:r>
        <w:rPr>
          <w:sz w:val="28"/>
          <w:szCs w:val="28"/>
        </w:rPr>
        <w:t>The following accounts were approved for payment:-</w:t>
      </w:r>
    </w:p>
    <w:p w14:paraId="5D0FF3E9" w14:textId="1ED042A9" w:rsidR="00862F4D" w:rsidRDefault="00862F4D" w:rsidP="00D111F1">
      <w:pPr>
        <w:spacing w:after="0" w:line="240" w:lineRule="auto"/>
        <w:rPr>
          <w:sz w:val="28"/>
          <w:szCs w:val="28"/>
        </w:rPr>
      </w:pPr>
      <w:r>
        <w:rPr>
          <w:sz w:val="28"/>
          <w:szCs w:val="28"/>
        </w:rPr>
        <w:t xml:space="preserve">M. Longworth – salary for </w:t>
      </w:r>
      <w:r w:rsidR="006E0CE9">
        <w:rPr>
          <w:sz w:val="28"/>
          <w:szCs w:val="28"/>
        </w:rPr>
        <w:t xml:space="preserve">March </w:t>
      </w:r>
      <w:r>
        <w:rPr>
          <w:sz w:val="28"/>
          <w:szCs w:val="28"/>
        </w:rPr>
        <w:t>2023</w:t>
      </w:r>
      <w:r>
        <w:rPr>
          <w:sz w:val="28"/>
          <w:szCs w:val="28"/>
        </w:rPr>
        <w:tab/>
      </w:r>
      <w:r>
        <w:rPr>
          <w:sz w:val="28"/>
          <w:szCs w:val="28"/>
        </w:rPr>
        <w:tab/>
      </w:r>
      <w:r>
        <w:rPr>
          <w:sz w:val="28"/>
          <w:szCs w:val="28"/>
        </w:rPr>
        <w:tab/>
      </w:r>
      <w:r>
        <w:rPr>
          <w:sz w:val="28"/>
          <w:szCs w:val="28"/>
        </w:rPr>
        <w:tab/>
      </w:r>
      <w:r>
        <w:rPr>
          <w:sz w:val="28"/>
          <w:szCs w:val="28"/>
        </w:rPr>
        <w:tab/>
        <w:t>£176.00</w:t>
      </w:r>
    </w:p>
    <w:p w14:paraId="3833A4CB" w14:textId="52A6DAB5" w:rsidR="00862F4D" w:rsidRDefault="00862F4D" w:rsidP="00D111F1">
      <w:pPr>
        <w:spacing w:after="0" w:line="240" w:lineRule="auto"/>
        <w:rPr>
          <w:sz w:val="28"/>
          <w:szCs w:val="28"/>
        </w:rPr>
      </w:pPr>
      <w:r>
        <w:rPr>
          <w:sz w:val="28"/>
          <w:szCs w:val="28"/>
        </w:rPr>
        <w:t xml:space="preserve">HMPG – PAYE for </w:t>
      </w:r>
      <w:r w:rsidR="006E0CE9">
        <w:rPr>
          <w:sz w:val="28"/>
          <w:szCs w:val="28"/>
        </w:rPr>
        <w:t xml:space="preserve">March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44.00</w:t>
      </w:r>
    </w:p>
    <w:p w14:paraId="491C4376" w14:textId="32D90B7D" w:rsidR="00862F4D" w:rsidRDefault="00862F4D" w:rsidP="00D111F1">
      <w:pPr>
        <w:spacing w:after="0" w:line="240" w:lineRule="auto"/>
        <w:rPr>
          <w:sz w:val="28"/>
          <w:szCs w:val="28"/>
        </w:rPr>
      </w:pPr>
      <w:r>
        <w:rPr>
          <w:sz w:val="28"/>
          <w:szCs w:val="28"/>
        </w:rPr>
        <w:t>Cumbria Payroll Services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14.40</w:t>
      </w:r>
    </w:p>
    <w:p w14:paraId="65DD8CC0" w14:textId="5D51BA06" w:rsidR="00862BC5" w:rsidRDefault="006E0CE9" w:rsidP="00D111F1">
      <w:pPr>
        <w:spacing w:after="0" w:line="240" w:lineRule="auto"/>
        <w:rPr>
          <w:sz w:val="28"/>
          <w:szCs w:val="28"/>
        </w:rPr>
      </w:pPr>
      <w:r>
        <w:rPr>
          <w:sz w:val="28"/>
          <w:szCs w:val="28"/>
        </w:rPr>
        <w:t>Advanced Arb – grass cutting at Recreation Ground</w:t>
      </w:r>
      <w:r>
        <w:rPr>
          <w:sz w:val="28"/>
          <w:szCs w:val="28"/>
        </w:rPr>
        <w:tab/>
      </w:r>
      <w:r>
        <w:rPr>
          <w:sz w:val="28"/>
          <w:szCs w:val="28"/>
        </w:rPr>
        <w:tab/>
      </w:r>
      <w:r>
        <w:rPr>
          <w:sz w:val="28"/>
          <w:szCs w:val="28"/>
        </w:rPr>
        <w:tab/>
        <w:t xml:space="preserve">  150.00</w:t>
      </w:r>
    </w:p>
    <w:p w14:paraId="235A595D" w14:textId="7DC9F667" w:rsidR="006E0CE9" w:rsidRDefault="006E0CE9" w:rsidP="00D111F1">
      <w:pPr>
        <w:spacing w:after="0" w:line="240" w:lineRule="auto"/>
        <w:rPr>
          <w:sz w:val="28"/>
          <w:szCs w:val="28"/>
        </w:rPr>
      </w:pPr>
      <w:r>
        <w:rPr>
          <w:sz w:val="28"/>
          <w:szCs w:val="28"/>
        </w:rPr>
        <w:t>The Play Inspection Company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642.00</w:t>
      </w:r>
    </w:p>
    <w:p w14:paraId="47FEC53A" w14:textId="727D2BFB" w:rsidR="006E0CE9" w:rsidRDefault="006E0CE9" w:rsidP="00D111F1">
      <w:pPr>
        <w:spacing w:after="0" w:line="240" w:lineRule="auto"/>
        <w:rPr>
          <w:sz w:val="28"/>
          <w:szCs w:val="28"/>
        </w:rPr>
      </w:pPr>
      <w:r>
        <w:rPr>
          <w:sz w:val="28"/>
          <w:szCs w:val="28"/>
        </w:rPr>
        <w:t>Lonsdale Estates – recreation ground</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16,24</w:t>
      </w:r>
    </w:p>
    <w:p w14:paraId="470D314C" w14:textId="1CECBA53" w:rsidR="006E0CE9" w:rsidRDefault="006E0CE9" w:rsidP="00D111F1">
      <w:pPr>
        <w:spacing w:after="0" w:line="240" w:lineRule="auto"/>
        <w:rPr>
          <w:sz w:val="28"/>
          <w:szCs w:val="28"/>
        </w:rPr>
      </w:pPr>
      <w:r>
        <w:rPr>
          <w:sz w:val="28"/>
          <w:szCs w:val="28"/>
        </w:rPr>
        <w:t>P. Clark – balance due for notice boards</w:t>
      </w:r>
      <w:r>
        <w:rPr>
          <w:sz w:val="28"/>
          <w:szCs w:val="28"/>
        </w:rPr>
        <w:tab/>
      </w:r>
      <w:r>
        <w:rPr>
          <w:sz w:val="28"/>
          <w:szCs w:val="28"/>
        </w:rPr>
        <w:tab/>
      </w:r>
      <w:r>
        <w:rPr>
          <w:sz w:val="28"/>
          <w:szCs w:val="28"/>
        </w:rPr>
        <w:tab/>
      </w:r>
      <w:r>
        <w:rPr>
          <w:sz w:val="28"/>
          <w:szCs w:val="28"/>
        </w:rPr>
        <w:tab/>
      </w:r>
      <w:r>
        <w:rPr>
          <w:sz w:val="28"/>
          <w:szCs w:val="28"/>
        </w:rPr>
        <w:tab/>
        <w:t>1900.00</w:t>
      </w:r>
    </w:p>
    <w:p w14:paraId="40B4B7E0" w14:textId="7A5B4B73" w:rsidR="006E0CE9" w:rsidRDefault="006E0CE9" w:rsidP="00D111F1">
      <w:pPr>
        <w:spacing w:after="0" w:line="240" w:lineRule="auto"/>
        <w:rPr>
          <w:sz w:val="28"/>
          <w:szCs w:val="28"/>
        </w:rPr>
      </w:pPr>
      <w:r>
        <w:rPr>
          <w:sz w:val="28"/>
          <w:szCs w:val="28"/>
        </w:rPr>
        <w:t>Methodist Church – hire of hall for 11 sessions</w:t>
      </w:r>
      <w:r>
        <w:rPr>
          <w:sz w:val="28"/>
          <w:szCs w:val="28"/>
        </w:rPr>
        <w:tab/>
      </w:r>
      <w:r>
        <w:rPr>
          <w:sz w:val="28"/>
          <w:szCs w:val="28"/>
        </w:rPr>
        <w:tab/>
      </w:r>
      <w:r>
        <w:rPr>
          <w:sz w:val="28"/>
          <w:szCs w:val="28"/>
        </w:rPr>
        <w:tab/>
      </w:r>
      <w:r>
        <w:rPr>
          <w:sz w:val="28"/>
          <w:szCs w:val="28"/>
        </w:rPr>
        <w:tab/>
        <w:t xml:space="preserve">  275.00</w:t>
      </w:r>
    </w:p>
    <w:p w14:paraId="1B6A8446" w14:textId="2A9E8AEA" w:rsidR="006E0CE9" w:rsidRDefault="006E0CE9" w:rsidP="00D111F1">
      <w:pPr>
        <w:spacing w:after="0" w:line="240" w:lineRule="auto"/>
        <w:rPr>
          <w:sz w:val="28"/>
          <w:szCs w:val="28"/>
        </w:rPr>
      </w:pPr>
      <w:r>
        <w:rPr>
          <w:sz w:val="28"/>
          <w:szCs w:val="28"/>
        </w:rPr>
        <w:t>M. Longworth – printer ink and stationery</w:t>
      </w:r>
      <w:r>
        <w:rPr>
          <w:sz w:val="28"/>
          <w:szCs w:val="28"/>
        </w:rPr>
        <w:tab/>
      </w:r>
      <w:r>
        <w:rPr>
          <w:sz w:val="28"/>
          <w:szCs w:val="28"/>
        </w:rPr>
        <w:tab/>
      </w:r>
      <w:r>
        <w:rPr>
          <w:sz w:val="28"/>
          <w:szCs w:val="28"/>
        </w:rPr>
        <w:tab/>
      </w:r>
      <w:r>
        <w:rPr>
          <w:sz w:val="28"/>
          <w:szCs w:val="28"/>
        </w:rPr>
        <w:tab/>
      </w:r>
      <w:r>
        <w:rPr>
          <w:sz w:val="28"/>
          <w:szCs w:val="28"/>
        </w:rPr>
        <w:tab/>
        <w:t xml:space="preserve">    29.47</w:t>
      </w:r>
    </w:p>
    <w:p w14:paraId="2A66D0C6" w14:textId="77777777" w:rsidR="00862BC5" w:rsidRDefault="00862BC5" w:rsidP="00D111F1">
      <w:pPr>
        <w:spacing w:after="0" w:line="240" w:lineRule="auto"/>
        <w:rPr>
          <w:sz w:val="28"/>
          <w:szCs w:val="28"/>
        </w:rPr>
      </w:pPr>
    </w:p>
    <w:p w14:paraId="575B12F4" w14:textId="5870FA04" w:rsidR="00862BC5" w:rsidRDefault="00862BC5" w:rsidP="00D111F1">
      <w:pPr>
        <w:spacing w:after="0" w:line="240" w:lineRule="auto"/>
        <w:rPr>
          <w:b/>
          <w:bCs/>
          <w:sz w:val="28"/>
          <w:szCs w:val="28"/>
        </w:rPr>
      </w:pPr>
      <w:r>
        <w:rPr>
          <w:b/>
          <w:bCs/>
          <w:sz w:val="28"/>
          <w:szCs w:val="28"/>
        </w:rPr>
        <w:t xml:space="preserve">7.  </w:t>
      </w:r>
      <w:r w:rsidR="00760270">
        <w:rPr>
          <w:b/>
          <w:bCs/>
          <w:sz w:val="28"/>
          <w:szCs w:val="28"/>
        </w:rPr>
        <w:t>The Link Magazine</w:t>
      </w:r>
    </w:p>
    <w:p w14:paraId="65856911" w14:textId="2BF97B61" w:rsidR="00862BC5" w:rsidRDefault="00760270" w:rsidP="00D111F1">
      <w:pPr>
        <w:spacing w:after="0" w:line="240" w:lineRule="auto"/>
        <w:rPr>
          <w:sz w:val="28"/>
          <w:szCs w:val="28"/>
        </w:rPr>
      </w:pPr>
      <w:r>
        <w:rPr>
          <w:sz w:val="28"/>
          <w:szCs w:val="28"/>
        </w:rPr>
        <w:t>It was agreed to donate the sum of £500.00 towards the printing costs of The Link Magazine as this is recognised to be a widely-read and valuable local resource.</w:t>
      </w:r>
    </w:p>
    <w:p w14:paraId="1CFF08A4" w14:textId="7EFB2B3B" w:rsidR="00B45C6B" w:rsidRDefault="00B45C6B" w:rsidP="00D111F1">
      <w:pPr>
        <w:spacing w:after="0" w:line="240" w:lineRule="auto"/>
        <w:rPr>
          <w:sz w:val="28"/>
          <w:szCs w:val="28"/>
        </w:rPr>
      </w:pPr>
    </w:p>
    <w:p w14:paraId="04B6645B" w14:textId="1C007209" w:rsidR="00B45C6B" w:rsidRDefault="00B45C6B" w:rsidP="00D111F1">
      <w:pPr>
        <w:spacing w:after="0" w:line="240" w:lineRule="auto"/>
        <w:rPr>
          <w:b/>
          <w:bCs/>
          <w:sz w:val="28"/>
          <w:szCs w:val="28"/>
        </w:rPr>
      </w:pPr>
      <w:r>
        <w:rPr>
          <w:b/>
          <w:bCs/>
          <w:sz w:val="28"/>
          <w:szCs w:val="28"/>
        </w:rPr>
        <w:t>8.  Elections</w:t>
      </w:r>
    </w:p>
    <w:p w14:paraId="58237EC3" w14:textId="035DFCA2" w:rsidR="00B45C6B" w:rsidRDefault="00B45C6B" w:rsidP="00D111F1">
      <w:pPr>
        <w:spacing w:after="0" w:line="240" w:lineRule="auto"/>
        <w:rPr>
          <w:sz w:val="28"/>
          <w:szCs w:val="28"/>
        </w:rPr>
      </w:pPr>
      <w:r>
        <w:rPr>
          <w:sz w:val="28"/>
          <w:szCs w:val="28"/>
        </w:rPr>
        <w:t>The last date for submitting nomination papers was noted.</w:t>
      </w:r>
    </w:p>
    <w:p w14:paraId="47B188F3" w14:textId="00DFB1AA" w:rsidR="00B45C6B" w:rsidRDefault="00B45C6B" w:rsidP="00D111F1">
      <w:pPr>
        <w:spacing w:after="0" w:line="240" w:lineRule="auto"/>
        <w:rPr>
          <w:sz w:val="28"/>
          <w:szCs w:val="28"/>
        </w:rPr>
      </w:pPr>
    </w:p>
    <w:p w14:paraId="20AF8301" w14:textId="6A0FCC17" w:rsidR="00B45C6B" w:rsidRDefault="00B45C6B" w:rsidP="00D111F1">
      <w:pPr>
        <w:spacing w:after="0" w:line="240" w:lineRule="auto"/>
        <w:rPr>
          <w:b/>
          <w:bCs/>
          <w:sz w:val="28"/>
          <w:szCs w:val="28"/>
        </w:rPr>
      </w:pPr>
      <w:r>
        <w:rPr>
          <w:b/>
          <w:bCs/>
          <w:sz w:val="28"/>
          <w:szCs w:val="28"/>
        </w:rPr>
        <w:t>9.  Asset Register, Risk Assessment and Insurance</w:t>
      </w:r>
    </w:p>
    <w:p w14:paraId="7B158AF5" w14:textId="6B62032D" w:rsidR="00B45C6B" w:rsidRDefault="00B45C6B" w:rsidP="00D111F1">
      <w:pPr>
        <w:spacing w:after="0" w:line="240" w:lineRule="auto"/>
        <w:rPr>
          <w:sz w:val="28"/>
          <w:szCs w:val="28"/>
        </w:rPr>
      </w:pPr>
      <w:r>
        <w:rPr>
          <w:sz w:val="28"/>
          <w:szCs w:val="28"/>
        </w:rPr>
        <w:t>The Asset Register, Risk Assessment and Insurance Cover for 2023 were reviewed and it was agreed to add the new notice boards to the Asset Register.  It was further agreed that a visual inspection of the footway lights would be carried out once a month to see that all were working.</w:t>
      </w:r>
    </w:p>
    <w:p w14:paraId="7477533E" w14:textId="20C155A1" w:rsidR="00B45C6B" w:rsidRDefault="00B45C6B" w:rsidP="00D111F1">
      <w:pPr>
        <w:spacing w:after="0" w:line="240" w:lineRule="auto"/>
        <w:rPr>
          <w:sz w:val="28"/>
          <w:szCs w:val="28"/>
        </w:rPr>
      </w:pPr>
    </w:p>
    <w:p w14:paraId="33FECEBE" w14:textId="487D91FE" w:rsidR="00B45C6B" w:rsidRDefault="00B45C6B" w:rsidP="00D111F1">
      <w:pPr>
        <w:spacing w:after="0" w:line="240" w:lineRule="auto"/>
        <w:rPr>
          <w:b/>
          <w:bCs/>
          <w:sz w:val="28"/>
          <w:szCs w:val="28"/>
        </w:rPr>
      </w:pPr>
      <w:r>
        <w:rPr>
          <w:b/>
          <w:bCs/>
          <w:sz w:val="28"/>
          <w:szCs w:val="28"/>
        </w:rPr>
        <w:t>10.  Public Participation</w:t>
      </w:r>
    </w:p>
    <w:p w14:paraId="1456A08E" w14:textId="57027FB1" w:rsidR="00896F76" w:rsidRPr="00896F76" w:rsidRDefault="00896F76" w:rsidP="00D111F1">
      <w:pPr>
        <w:spacing w:after="0" w:line="240" w:lineRule="auto"/>
        <w:rPr>
          <w:sz w:val="28"/>
          <w:szCs w:val="28"/>
        </w:rPr>
      </w:pPr>
      <w:r>
        <w:rPr>
          <w:sz w:val="28"/>
          <w:szCs w:val="28"/>
        </w:rPr>
        <w:t>Highways issues at Low Lane and Church Street were noted and it was requested that the police speed camera vehicle be deployed again.</w:t>
      </w:r>
      <w:r w:rsidR="000041E8">
        <w:rPr>
          <w:sz w:val="28"/>
          <w:szCs w:val="28"/>
        </w:rPr>
        <w:t xml:space="preserve">  It was agreed to move the Speed Indicator Device, but it requires at least two people to move this.  It was noted that it was becoming hard to cross the road at Mount Pleasant as visibility is poor in places and it is hard to hear electric </w:t>
      </w:r>
      <w:r w:rsidR="000041E8">
        <w:rPr>
          <w:sz w:val="28"/>
          <w:szCs w:val="28"/>
        </w:rPr>
        <w:lastRenderedPageBreak/>
        <w:t>vehicles approach.  It was mentioned that the wrong materials were being placed in the containers at the Recycling Centre, with plastic in the paper bins, etc.</w:t>
      </w:r>
    </w:p>
    <w:p w14:paraId="6AAE6D36" w14:textId="77777777" w:rsidR="00B45C6B" w:rsidRPr="00B45C6B" w:rsidRDefault="00B45C6B" w:rsidP="00D111F1">
      <w:pPr>
        <w:spacing w:after="0" w:line="240" w:lineRule="auto"/>
        <w:rPr>
          <w:b/>
          <w:bCs/>
          <w:sz w:val="28"/>
          <w:szCs w:val="28"/>
        </w:rPr>
      </w:pPr>
    </w:p>
    <w:p w14:paraId="46698EF7" w14:textId="77777777" w:rsidR="00862BC5" w:rsidRDefault="00862BC5" w:rsidP="00D111F1">
      <w:pPr>
        <w:spacing w:after="0" w:line="240" w:lineRule="auto"/>
        <w:rPr>
          <w:sz w:val="28"/>
          <w:szCs w:val="28"/>
        </w:rPr>
      </w:pPr>
    </w:p>
    <w:p w14:paraId="10782734" w14:textId="27A17032" w:rsidR="00862BC5" w:rsidRDefault="00D97560" w:rsidP="00D111F1">
      <w:pPr>
        <w:spacing w:after="0" w:line="240" w:lineRule="auto"/>
        <w:rPr>
          <w:b/>
          <w:bCs/>
          <w:sz w:val="28"/>
          <w:szCs w:val="28"/>
        </w:rPr>
      </w:pPr>
      <w:r>
        <w:rPr>
          <w:b/>
          <w:bCs/>
          <w:sz w:val="28"/>
          <w:szCs w:val="28"/>
        </w:rPr>
        <w:t>11</w:t>
      </w:r>
      <w:r w:rsidR="00862BC5">
        <w:rPr>
          <w:b/>
          <w:bCs/>
          <w:sz w:val="28"/>
          <w:szCs w:val="28"/>
        </w:rPr>
        <w:t>.  Reports of District and County Councillors</w:t>
      </w:r>
    </w:p>
    <w:p w14:paraId="16888B8C" w14:textId="3BBC8B2F" w:rsidR="00D4727A" w:rsidRDefault="00862BC5" w:rsidP="00D111F1">
      <w:pPr>
        <w:spacing w:after="0" w:line="240" w:lineRule="auto"/>
        <w:rPr>
          <w:sz w:val="28"/>
          <w:szCs w:val="28"/>
        </w:rPr>
      </w:pPr>
      <w:r>
        <w:rPr>
          <w:sz w:val="28"/>
          <w:szCs w:val="28"/>
        </w:rPr>
        <w:t xml:space="preserve">County Councillor Phil Dew reported on the situation </w:t>
      </w:r>
      <w:r w:rsidR="00B45C6B">
        <w:rPr>
          <w:sz w:val="28"/>
          <w:szCs w:val="28"/>
        </w:rPr>
        <w:t xml:space="preserve">with </w:t>
      </w:r>
      <w:r>
        <w:rPr>
          <w:sz w:val="28"/>
          <w:szCs w:val="28"/>
        </w:rPr>
        <w:t>the progress of Local Government Reorganisation</w:t>
      </w:r>
      <w:r w:rsidR="00D97560">
        <w:rPr>
          <w:sz w:val="28"/>
          <w:szCs w:val="28"/>
        </w:rPr>
        <w:t xml:space="preserve"> and the demise of the County Council on 31</w:t>
      </w:r>
      <w:r w:rsidR="00D97560" w:rsidRPr="00D97560">
        <w:rPr>
          <w:sz w:val="28"/>
          <w:szCs w:val="28"/>
          <w:vertAlign w:val="superscript"/>
        </w:rPr>
        <w:t>st</w:t>
      </w:r>
      <w:r w:rsidR="00D97560">
        <w:rPr>
          <w:sz w:val="28"/>
          <w:szCs w:val="28"/>
        </w:rPr>
        <w:t xml:space="preserve"> March 2023.</w:t>
      </w:r>
      <w:r>
        <w:rPr>
          <w:sz w:val="28"/>
          <w:szCs w:val="28"/>
        </w:rPr>
        <w:t xml:space="preserve"> </w:t>
      </w:r>
      <w:r w:rsidR="00D97560">
        <w:rPr>
          <w:sz w:val="28"/>
          <w:szCs w:val="28"/>
        </w:rPr>
        <w:t xml:space="preserve"> Future meetings of the new authority could well take place in the evenings.</w:t>
      </w:r>
    </w:p>
    <w:p w14:paraId="4B9A9BF7" w14:textId="32AFC69A" w:rsidR="00862F4D" w:rsidRDefault="00862F4D" w:rsidP="00D111F1">
      <w:pPr>
        <w:spacing w:after="0" w:line="240" w:lineRule="auto"/>
        <w:rPr>
          <w:sz w:val="28"/>
          <w:szCs w:val="28"/>
        </w:rPr>
      </w:pPr>
    </w:p>
    <w:p w14:paraId="726B03A8" w14:textId="0E782B10" w:rsidR="00D93142" w:rsidRDefault="00D93142" w:rsidP="00D111F1">
      <w:pPr>
        <w:spacing w:after="0" w:line="240" w:lineRule="auto"/>
        <w:rPr>
          <w:sz w:val="28"/>
          <w:szCs w:val="28"/>
        </w:rPr>
      </w:pPr>
    </w:p>
    <w:p w14:paraId="3318AF00" w14:textId="2BC734DC" w:rsidR="00D93142" w:rsidRDefault="00D97560" w:rsidP="00D111F1">
      <w:pPr>
        <w:spacing w:after="0" w:line="240" w:lineRule="auto"/>
        <w:rPr>
          <w:b/>
          <w:bCs/>
          <w:sz w:val="28"/>
          <w:szCs w:val="28"/>
        </w:rPr>
      </w:pPr>
      <w:r>
        <w:rPr>
          <w:b/>
          <w:bCs/>
          <w:sz w:val="28"/>
          <w:szCs w:val="28"/>
        </w:rPr>
        <w:t>12</w:t>
      </w:r>
      <w:r w:rsidR="00D93142">
        <w:rPr>
          <w:b/>
          <w:bCs/>
          <w:sz w:val="28"/>
          <w:szCs w:val="28"/>
        </w:rPr>
        <w:t>.  Date and Time of Next Meeting</w:t>
      </w:r>
    </w:p>
    <w:p w14:paraId="45410351" w14:textId="641EF56A" w:rsidR="00D93142" w:rsidRDefault="00D93142" w:rsidP="00D111F1">
      <w:pPr>
        <w:spacing w:after="0" w:line="240" w:lineRule="auto"/>
        <w:rPr>
          <w:sz w:val="28"/>
          <w:szCs w:val="28"/>
        </w:rPr>
      </w:pPr>
      <w:r>
        <w:rPr>
          <w:sz w:val="28"/>
          <w:szCs w:val="28"/>
        </w:rPr>
        <w:t>The next meeting will be held on Wednesday 2</w:t>
      </w:r>
      <w:r w:rsidR="00D97560">
        <w:rPr>
          <w:sz w:val="28"/>
          <w:szCs w:val="28"/>
        </w:rPr>
        <w:t>6</w:t>
      </w:r>
      <w:r w:rsidR="00D97560" w:rsidRPr="00D97560">
        <w:rPr>
          <w:sz w:val="28"/>
          <w:szCs w:val="28"/>
          <w:vertAlign w:val="superscript"/>
        </w:rPr>
        <w:t>th</w:t>
      </w:r>
      <w:r w:rsidR="00D97560">
        <w:rPr>
          <w:sz w:val="28"/>
          <w:szCs w:val="28"/>
        </w:rPr>
        <w:t xml:space="preserve"> April</w:t>
      </w:r>
      <w:r>
        <w:rPr>
          <w:sz w:val="28"/>
          <w:szCs w:val="28"/>
        </w:rPr>
        <w:t xml:space="preserve"> 2023 at The Methodist Hall, Tebay at 7.30pm</w:t>
      </w:r>
    </w:p>
    <w:p w14:paraId="2E8319A7" w14:textId="767BF128" w:rsidR="00D93142" w:rsidRDefault="00D93142" w:rsidP="00D111F1">
      <w:pPr>
        <w:spacing w:after="0" w:line="240" w:lineRule="auto"/>
        <w:rPr>
          <w:sz w:val="28"/>
          <w:szCs w:val="28"/>
        </w:rPr>
      </w:pPr>
    </w:p>
    <w:p w14:paraId="0BDF9567" w14:textId="3E464722" w:rsidR="00D93142" w:rsidRDefault="00D93142" w:rsidP="00D111F1">
      <w:pPr>
        <w:spacing w:after="0" w:line="240" w:lineRule="auto"/>
        <w:rPr>
          <w:sz w:val="28"/>
          <w:szCs w:val="28"/>
        </w:rPr>
      </w:pPr>
      <w:r>
        <w:rPr>
          <w:sz w:val="28"/>
          <w:szCs w:val="28"/>
        </w:rPr>
        <w:t>M. Longworth (clerk)</w:t>
      </w:r>
    </w:p>
    <w:p w14:paraId="2923C416" w14:textId="7DB7ABEF" w:rsidR="00D93142" w:rsidRDefault="00D93142" w:rsidP="00D111F1">
      <w:pPr>
        <w:spacing w:after="0" w:line="240" w:lineRule="auto"/>
        <w:rPr>
          <w:sz w:val="28"/>
          <w:szCs w:val="28"/>
        </w:rPr>
      </w:pPr>
    </w:p>
    <w:p w14:paraId="0A4BF8DF" w14:textId="1F973F08" w:rsidR="00C55603" w:rsidRDefault="00C55603" w:rsidP="00D111F1">
      <w:pPr>
        <w:spacing w:after="0" w:line="240" w:lineRule="auto"/>
        <w:rPr>
          <w:sz w:val="28"/>
          <w:szCs w:val="28"/>
        </w:rPr>
      </w:pPr>
    </w:p>
    <w:p w14:paraId="0859DC58" w14:textId="77777777" w:rsidR="00C55603" w:rsidRDefault="00C55603" w:rsidP="00D111F1">
      <w:pPr>
        <w:spacing w:after="0" w:line="240" w:lineRule="auto"/>
        <w:rPr>
          <w:sz w:val="28"/>
          <w:szCs w:val="28"/>
        </w:rPr>
      </w:pPr>
    </w:p>
    <w:p w14:paraId="436E534A" w14:textId="6C08018A" w:rsidR="00D93142" w:rsidRPr="00D93142" w:rsidRDefault="00D93142" w:rsidP="00D111F1">
      <w:pPr>
        <w:spacing w:after="0" w:line="240" w:lineRule="auto"/>
        <w:rPr>
          <w:sz w:val="28"/>
          <w:szCs w:val="28"/>
        </w:rPr>
      </w:pPr>
      <w:r>
        <w:rPr>
          <w:sz w:val="28"/>
          <w:szCs w:val="28"/>
        </w:rPr>
        <w:t>Signed as a true record  ……………………………………    Dated  ………………………..</w:t>
      </w:r>
    </w:p>
    <w:p w14:paraId="305FD314" w14:textId="77777777" w:rsidR="00C5040C" w:rsidRPr="00C5040C" w:rsidRDefault="00C5040C" w:rsidP="00D111F1">
      <w:pPr>
        <w:spacing w:after="0" w:line="240" w:lineRule="auto"/>
        <w:rPr>
          <w:sz w:val="28"/>
          <w:szCs w:val="28"/>
          <w:u w:val="single"/>
        </w:rPr>
      </w:pPr>
    </w:p>
    <w:p w14:paraId="73B64692" w14:textId="77777777" w:rsidR="00C5040C" w:rsidRDefault="00C5040C" w:rsidP="00D111F1">
      <w:pPr>
        <w:spacing w:after="0" w:line="240" w:lineRule="auto"/>
        <w:rPr>
          <w:sz w:val="28"/>
          <w:szCs w:val="28"/>
        </w:rPr>
      </w:pPr>
    </w:p>
    <w:p w14:paraId="053791DE" w14:textId="77777777" w:rsidR="00704EDF" w:rsidRPr="00704EDF" w:rsidRDefault="00704EDF" w:rsidP="00D111F1">
      <w:pPr>
        <w:spacing w:after="0" w:line="240" w:lineRule="auto"/>
        <w:rPr>
          <w:sz w:val="28"/>
          <w:szCs w:val="28"/>
          <w:u w:val="single"/>
        </w:rPr>
      </w:pPr>
    </w:p>
    <w:p w14:paraId="0FF81217" w14:textId="4888B6DA" w:rsidR="00447EA0" w:rsidRPr="00447EA0" w:rsidRDefault="00447EA0" w:rsidP="00D111F1">
      <w:pPr>
        <w:spacing w:after="0" w:line="240" w:lineRule="auto"/>
        <w:rPr>
          <w:sz w:val="28"/>
          <w:szCs w:val="28"/>
        </w:rPr>
      </w:pPr>
    </w:p>
    <w:p w14:paraId="1611E72F" w14:textId="45B39108" w:rsidR="00D111F1" w:rsidRPr="00D111F1" w:rsidRDefault="00D111F1" w:rsidP="00D111F1">
      <w:pPr>
        <w:spacing w:after="0" w:line="240" w:lineRule="auto"/>
        <w:ind w:left="360"/>
        <w:rPr>
          <w:b/>
          <w:bCs/>
          <w:sz w:val="28"/>
          <w:szCs w:val="28"/>
        </w:rPr>
      </w:pPr>
    </w:p>
    <w:sectPr w:rsidR="00D111F1" w:rsidRPr="00D111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D83491"/>
    <w:multiLevelType w:val="hybridMultilevel"/>
    <w:tmpl w:val="8DA8E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342069"/>
    <w:multiLevelType w:val="hybridMultilevel"/>
    <w:tmpl w:val="3544D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73906439">
    <w:abstractNumId w:val="1"/>
  </w:num>
  <w:num w:numId="2" w16cid:durableId="2080592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148"/>
    <w:rsid w:val="000041E8"/>
    <w:rsid w:val="001E7E09"/>
    <w:rsid w:val="00235A64"/>
    <w:rsid w:val="00447EA0"/>
    <w:rsid w:val="004731F5"/>
    <w:rsid w:val="004D0B9B"/>
    <w:rsid w:val="006C2057"/>
    <w:rsid w:val="006E0CE9"/>
    <w:rsid w:val="00704EDF"/>
    <w:rsid w:val="00760270"/>
    <w:rsid w:val="007641D9"/>
    <w:rsid w:val="00862BC5"/>
    <w:rsid w:val="00862F4D"/>
    <w:rsid w:val="00892E9A"/>
    <w:rsid w:val="00896F76"/>
    <w:rsid w:val="008E5CCC"/>
    <w:rsid w:val="00AF7245"/>
    <w:rsid w:val="00B06592"/>
    <w:rsid w:val="00B45C6B"/>
    <w:rsid w:val="00BB45CA"/>
    <w:rsid w:val="00C5040C"/>
    <w:rsid w:val="00C55603"/>
    <w:rsid w:val="00D111F1"/>
    <w:rsid w:val="00D11B16"/>
    <w:rsid w:val="00D4727A"/>
    <w:rsid w:val="00D653E2"/>
    <w:rsid w:val="00D6543D"/>
    <w:rsid w:val="00D93142"/>
    <w:rsid w:val="00D97560"/>
    <w:rsid w:val="00E23148"/>
    <w:rsid w:val="00E346A2"/>
    <w:rsid w:val="00E74F92"/>
    <w:rsid w:val="00E94B7C"/>
    <w:rsid w:val="00EA3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86DF5"/>
  <w15:chartTrackingRefBased/>
  <w15:docId w15:val="{079DFA91-C2A4-482F-B6EE-92B7A0EB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5CCC"/>
    <w:rPr>
      <w:color w:val="0563C1" w:themeColor="hyperlink"/>
      <w:u w:val="single"/>
    </w:rPr>
  </w:style>
  <w:style w:type="character" w:styleId="UnresolvedMention">
    <w:name w:val="Unresolved Mention"/>
    <w:basedOn w:val="DefaultParagraphFont"/>
    <w:uiPriority w:val="99"/>
    <w:semiHidden/>
    <w:unhideWhenUsed/>
    <w:rsid w:val="008E5CCC"/>
    <w:rPr>
      <w:color w:val="605E5C"/>
      <w:shd w:val="clear" w:color="auto" w:fill="E1DFDD"/>
    </w:rPr>
  </w:style>
  <w:style w:type="paragraph" w:styleId="ListParagraph">
    <w:name w:val="List Paragraph"/>
    <w:basedOn w:val="Normal"/>
    <w:uiPriority w:val="34"/>
    <w:qFormat/>
    <w:rsid w:val="00D111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erk@tebaypc.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Tebay PC</dc:creator>
  <cp:keywords/>
  <dc:description/>
  <cp:lastModifiedBy>Margaret Longworth</cp:lastModifiedBy>
  <cp:revision>16</cp:revision>
  <cp:lastPrinted>2023-04-04T15:28:00Z</cp:lastPrinted>
  <dcterms:created xsi:type="dcterms:W3CDTF">2023-04-03T15:08:00Z</dcterms:created>
  <dcterms:modified xsi:type="dcterms:W3CDTF">2023-04-04T15:29:00Z</dcterms:modified>
</cp:coreProperties>
</file>