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6DFE" w14:textId="2E2008A7" w:rsidR="00120E8A" w:rsidRDefault="0018446E" w:rsidP="0018446E">
      <w:pPr>
        <w:spacing w:after="0" w:line="240" w:lineRule="auto"/>
        <w:jc w:val="center"/>
        <w:rPr>
          <w:sz w:val="24"/>
          <w:szCs w:val="24"/>
        </w:rPr>
      </w:pPr>
      <w:r>
        <w:rPr>
          <w:sz w:val="24"/>
          <w:szCs w:val="24"/>
        </w:rPr>
        <w:t>TEBAY PARISH COUNCIL</w:t>
      </w:r>
    </w:p>
    <w:p w14:paraId="1DF8C7E9" w14:textId="58FCE2C9" w:rsidR="0018446E" w:rsidRDefault="0018446E" w:rsidP="0018446E">
      <w:pPr>
        <w:spacing w:after="0" w:line="240" w:lineRule="auto"/>
        <w:jc w:val="center"/>
        <w:rPr>
          <w:i/>
          <w:iCs/>
          <w:sz w:val="24"/>
          <w:szCs w:val="24"/>
        </w:rPr>
      </w:pPr>
      <w:r>
        <w:rPr>
          <w:i/>
          <w:iCs/>
          <w:sz w:val="24"/>
          <w:szCs w:val="24"/>
        </w:rPr>
        <w:t xml:space="preserve">Chair – Mr. A. Todd, Honeypot House, </w:t>
      </w:r>
      <w:proofErr w:type="spellStart"/>
      <w:r>
        <w:rPr>
          <w:i/>
          <w:iCs/>
          <w:sz w:val="24"/>
          <w:szCs w:val="24"/>
        </w:rPr>
        <w:t>Gaisgill</w:t>
      </w:r>
      <w:proofErr w:type="spellEnd"/>
    </w:p>
    <w:p w14:paraId="78951ACC" w14:textId="1CC6B207" w:rsidR="0018446E" w:rsidRDefault="0018446E" w:rsidP="0018446E">
      <w:pPr>
        <w:spacing w:after="0" w:line="240" w:lineRule="auto"/>
        <w:jc w:val="center"/>
        <w:rPr>
          <w:i/>
          <w:iCs/>
          <w:sz w:val="24"/>
          <w:szCs w:val="24"/>
        </w:rPr>
      </w:pPr>
      <w:r>
        <w:rPr>
          <w:i/>
          <w:iCs/>
          <w:sz w:val="24"/>
          <w:szCs w:val="24"/>
        </w:rPr>
        <w:t xml:space="preserve">Clerk – Mrs. M. Longworth, Yew Tree Farm, </w:t>
      </w:r>
      <w:proofErr w:type="spellStart"/>
      <w:r>
        <w:rPr>
          <w:i/>
          <w:iCs/>
          <w:sz w:val="24"/>
          <w:szCs w:val="24"/>
        </w:rPr>
        <w:t>Greenholme</w:t>
      </w:r>
      <w:proofErr w:type="spellEnd"/>
    </w:p>
    <w:p w14:paraId="0DA88525" w14:textId="11257F67" w:rsidR="0018446E" w:rsidRDefault="0018446E" w:rsidP="0018446E">
      <w:pPr>
        <w:spacing w:after="0" w:line="240" w:lineRule="auto"/>
        <w:jc w:val="center"/>
        <w:rPr>
          <w:i/>
          <w:iCs/>
          <w:sz w:val="24"/>
          <w:szCs w:val="24"/>
        </w:rPr>
      </w:pPr>
      <w:r>
        <w:rPr>
          <w:i/>
          <w:iCs/>
          <w:sz w:val="24"/>
          <w:szCs w:val="24"/>
        </w:rPr>
        <w:t xml:space="preserve">Email – </w:t>
      </w:r>
      <w:hyperlink r:id="rId4" w:history="1">
        <w:r w:rsidRPr="00564604">
          <w:rPr>
            <w:rStyle w:val="Hyperlink"/>
            <w:i/>
            <w:iCs/>
            <w:sz w:val="24"/>
            <w:szCs w:val="24"/>
          </w:rPr>
          <w:t>clerk@tebaypc.org.uk</w:t>
        </w:r>
      </w:hyperlink>
    </w:p>
    <w:p w14:paraId="39E83500" w14:textId="60246AF1" w:rsidR="0018446E" w:rsidRDefault="0018446E" w:rsidP="0018446E">
      <w:pPr>
        <w:spacing w:after="0" w:line="240" w:lineRule="auto"/>
        <w:jc w:val="center"/>
        <w:rPr>
          <w:i/>
          <w:iCs/>
          <w:sz w:val="24"/>
          <w:szCs w:val="24"/>
        </w:rPr>
      </w:pPr>
      <w:r>
        <w:rPr>
          <w:i/>
          <w:iCs/>
          <w:sz w:val="24"/>
          <w:szCs w:val="24"/>
        </w:rPr>
        <w:t>___________________________________________________________________________</w:t>
      </w:r>
    </w:p>
    <w:p w14:paraId="052DE4D4" w14:textId="7AA6BC43" w:rsidR="0018446E" w:rsidRDefault="0018446E" w:rsidP="004E301A">
      <w:pPr>
        <w:spacing w:after="0" w:line="240" w:lineRule="auto"/>
        <w:rPr>
          <w:sz w:val="24"/>
          <w:szCs w:val="24"/>
        </w:rPr>
      </w:pPr>
    </w:p>
    <w:p w14:paraId="69913CFD" w14:textId="54291D7E" w:rsidR="004E301A" w:rsidRDefault="004E301A" w:rsidP="004E301A">
      <w:pPr>
        <w:spacing w:after="0" w:line="240" w:lineRule="auto"/>
        <w:jc w:val="center"/>
        <w:rPr>
          <w:b/>
          <w:bCs/>
          <w:sz w:val="24"/>
          <w:szCs w:val="24"/>
        </w:rPr>
      </w:pPr>
      <w:r>
        <w:rPr>
          <w:b/>
          <w:bCs/>
          <w:sz w:val="24"/>
          <w:szCs w:val="24"/>
        </w:rPr>
        <w:t>NOTICE OF A MEETING TO BE HELD ON WEDNESDAY 24</w:t>
      </w:r>
      <w:r w:rsidRPr="004E301A">
        <w:rPr>
          <w:b/>
          <w:bCs/>
          <w:sz w:val="24"/>
          <w:szCs w:val="24"/>
          <w:vertAlign w:val="superscript"/>
        </w:rPr>
        <w:t>th</w:t>
      </w:r>
      <w:r>
        <w:rPr>
          <w:b/>
          <w:bCs/>
          <w:sz w:val="24"/>
          <w:szCs w:val="24"/>
        </w:rPr>
        <w:t xml:space="preserve"> JUNE 2020 at 7.30pm</w:t>
      </w:r>
    </w:p>
    <w:p w14:paraId="485D5625" w14:textId="3E391082" w:rsidR="004E301A" w:rsidRDefault="004E301A" w:rsidP="004E301A">
      <w:pPr>
        <w:spacing w:after="0" w:line="240" w:lineRule="auto"/>
        <w:jc w:val="center"/>
        <w:rPr>
          <w:b/>
          <w:bCs/>
          <w:sz w:val="24"/>
          <w:szCs w:val="24"/>
        </w:rPr>
      </w:pPr>
      <w:r>
        <w:rPr>
          <w:b/>
          <w:bCs/>
          <w:sz w:val="24"/>
          <w:szCs w:val="24"/>
        </w:rPr>
        <w:t xml:space="preserve">Due to the Government </w:t>
      </w:r>
      <w:r w:rsidR="00F663D3">
        <w:rPr>
          <w:b/>
          <w:bCs/>
          <w:sz w:val="24"/>
          <w:szCs w:val="24"/>
        </w:rPr>
        <w:t>r</w:t>
      </w:r>
      <w:r>
        <w:rPr>
          <w:b/>
          <w:bCs/>
          <w:sz w:val="24"/>
          <w:szCs w:val="24"/>
        </w:rPr>
        <w:t>estrictions on meetings, this meeting will take place over the internet via “Zoom”.  If you would like an invitation to join the meeting, please email or phone the clerk (</w:t>
      </w:r>
      <w:hyperlink r:id="rId5" w:history="1">
        <w:r w:rsidR="00F663D3" w:rsidRPr="00083017">
          <w:rPr>
            <w:rStyle w:val="Hyperlink"/>
            <w:b/>
            <w:bCs/>
            <w:sz w:val="24"/>
            <w:szCs w:val="24"/>
          </w:rPr>
          <w:t>clerk@tebaypc.org.uk</w:t>
        </w:r>
      </w:hyperlink>
      <w:r w:rsidR="00F663D3">
        <w:rPr>
          <w:b/>
          <w:bCs/>
          <w:sz w:val="24"/>
          <w:szCs w:val="24"/>
        </w:rPr>
        <w:t xml:space="preserve"> </w:t>
      </w:r>
      <w:r>
        <w:rPr>
          <w:b/>
          <w:bCs/>
          <w:sz w:val="24"/>
          <w:szCs w:val="24"/>
        </w:rPr>
        <w:t>015396 24900)</w:t>
      </w:r>
    </w:p>
    <w:p w14:paraId="5A50B3CE" w14:textId="650EC392" w:rsidR="004E301A" w:rsidRDefault="004E301A" w:rsidP="004E301A">
      <w:pPr>
        <w:spacing w:after="0" w:line="240" w:lineRule="auto"/>
        <w:jc w:val="center"/>
        <w:rPr>
          <w:b/>
          <w:bCs/>
          <w:sz w:val="24"/>
          <w:szCs w:val="24"/>
        </w:rPr>
      </w:pPr>
    </w:p>
    <w:p w14:paraId="02719ACC" w14:textId="7F95A2F0" w:rsidR="004E301A" w:rsidRDefault="004E301A" w:rsidP="004E301A">
      <w:pPr>
        <w:spacing w:after="0" w:line="240" w:lineRule="auto"/>
        <w:jc w:val="center"/>
        <w:rPr>
          <w:b/>
          <w:bCs/>
          <w:sz w:val="24"/>
          <w:szCs w:val="24"/>
        </w:rPr>
      </w:pPr>
      <w:r>
        <w:rPr>
          <w:b/>
          <w:bCs/>
          <w:sz w:val="24"/>
          <w:szCs w:val="24"/>
        </w:rPr>
        <w:t xml:space="preserve">A G E N D A </w:t>
      </w:r>
    </w:p>
    <w:p w14:paraId="2A98D630" w14:textId="445DB2CC" w:rsidR="00B77760" w:rsidRDefault="00B77760" w:rsidP="004E301A">
      <w:pPr>
        <w:spacing w:after="0" w:line="240" w:lineRule="auto"/>
        <w:jc w:val="center"/>
        <w:rPr>
          <w:b/>
          <w:bCs/>
          <w:sz w:val="24"/>
          <w:szCs w:val="24"/>
        </w:rPr>
      </w:pPr>
    </w:p>
    <w:p w14:paraId="59A12143" w14:textId="2CE3E55B" w:rsidR="00B77760" w:rsidRDefault="00B77760" w:rsidP="00B77760">
      <w:pPr>
        <w:spacing w:after="0" w:line="240" w:lineRule="auto"/>
        <w:rPr>
          <w:b/>
          <w:bCs/>
          <w:sz w:val="24"/>
          <w:szCs w:val="24"/>
        </w:rPr>
      </w:pPr>
      <w:r>
        <w:rPr>
          <w:b/>
          <w:bCs/>
          <w:sz w:val="24"/>
          <w:szCs w:val="24"/>
        </w:rPr>
        <w:t>1.  Apologies for Absence</w:t>
      </w:r>
    </w:p>
    <w:p w14:paraId="3DE2B0BF" w14:textId="3CA35D50" w:rsidR="00B77760" w:rsidRDefault="00B77760" w:rsidP="00B77760">
      <w:pPr>
        <w:spacing w:after="0" w:line="240" w:lineRule="auto"/>
        <w:rPr>
          <w:b/>
          <w:bCs/>
          <w:sz w:val="24"/>
          <w:szCs w:val="24"/>
        </w:rPr>
      </w:pPr>
    </w:p>
    <w:p w14:paraId="623F9C4E" w14:textId="2E9BC96A" w:rsidR="00B77760" w:rsidRDefault="00B77760" w:rsidP="00B77760">
      <w:pPr>
        <w:spacing w:after="0" w:line="240" w:lineRule="auto"/>
        <w:rPr>
          <w:b/>
          <w:bCs/>
          <w:sz w:val="24"/>
          <w:szCs w:val="24"/>
        </w:rPr>
      </w:pPr>
      <w:r>
        <w:rPr>
          <w:b/>
          <w:bCs/>
          <w:sz w:val="24"/>
          <w:szCs w:val="24"/>
        </w:rPr>
        <w:t>2.  Declarations of Interest</w:t>
      </w:r>
    </w:p>
    <w:p w14:paraId="298AC5D8" w14:textId="4C15452B" w:rsidR="00B77760" w:rsidRDefault="00B77760" w:rsidP="00B77760">
      <w:pPr>
        <w:spacing w:after="0" w:line="240" w:lineRule="auto"/>
        <w:rPr>
          <w:sz w:val="24"/>
          <w:szCs w:val="24"/>
        </w:rPr>
      </w:pPr>
      <w:r>
        <w:rPr>
          <w:sz w:val="24"/>
          <w:szCs w:val="24"/>
        </w:rPr>
        <w:t>Councillors must declare any pecuniary or non-pecuniary interest they may have in any item on this Agenda.</w:t>
      </w:r>
    </w:p>
    <w:p w14:paraId="670B6500" w14:textId="3B2E9DCC" w:rsidR="00B77760" w:rsidRDefault="00B77760" w:rsidP="00B77760">
      <w:pPr>
        <w:spacing w:after="0" w:line="240" w:lineRule="auto"/>
        <w:rPr>
          <w:sz w:val="24"/>
          <w:szCs w:val="24"/>
        </w:rPr>
      </w:pPr>
    </w:p>
    <w:p w14:paraId="06686B10" w14:textId="7CB4874A" w:rsidR="00B77760" w:rsidRDefault="00B77760" w:rsidP="00B77760">
      <w:pPr>
        <w:spacing w:after="0" w:line="240" w:lineRule="auto"/>
        <w:rPr>
          <w:b/>
          <w:bCs/>
          <w:sz w:val="24"/>
          <w:szCs w:val="24"/>
        </w:rPr>
      </w:pPr>
      <w:r>
        <w:rPr>
          <w:b/>
          <w:bCs/>
          <w:sz w:val="24"/>
          <w:szCs w:val="24"/>
        </w:rPr>
        <w:t>3.  Minutes of the Meeting of 26</w:t>
      </w:r>
      <w:r w:rsidRPr="00B77760">
        <w:rPr>
          <w:b/>
          <w:bCs/>
          <w:sz w:val="24"/>
          <w:szCs w:val="24"/>
          <w:vertAlign w:val="superscript"/>
        </w:rPr>
        <w:t>th</w:t>
      </w:r>
      <w:r>
        <w:rPr>
          <w:b/>
          <w:bCs/>
          <w:sz w:val="24"/>
          <w:szCs w:val="24"/>
        </w:rPr>
        <w:t xml:space="preserve"> February 2020</w:t>
      </w:r>
    </w:p>
    <w:p w14:paraId="34B70C35" w14:textId="0BF7099D" w:rsidR="00B77760" w:rsidRDefault="00B77760" w:rsidP="00B77760">
      <w:pPr>
        <w:spacing w:after="0" w:line="240" w:lineRule="auto"/>
        <w:rPr>
          <w:sz w:val="24"/>
          <w:szCs w:val="24"/>
        </w:rPr>
      </w:pPr>
      <w:r>
        <w:rPr>
          <w:sz w:val="24"/>
          <w:szCs w:val="24"/>
        </w:rPr>
        <w:t>To approve the Minutes of the above Meeting</w:t>
      </w:r>
    </w:p>
    <w:p w14:paraId="1F3888A8" w14:textId="56DF467C" w:rsidR="00B77760" w:rsidRDefault="00B77760" w:rsidP="00B77760">
      <w:pPr>
        <w:spacing w:after="0" w:line="240" w:lineRule="auto"/>
        <w:rPr>
          <w:sz w:val="24"/>
          <w:szCs w:val="24"/>
        </w:rPr>
      </w:pPr>
    </w:p>
    <w:p w14:paraId="4E9FD864" w14:textId="5EDFBAC9" w:rsidR="00B77760" w:rsidRDefault="00B77760" w:rsidP="00B77760">
      <w:pPr>
        <w:spacing w:after="0" w:line="240" w:lineRule="auto"/>
        <w:rPr>
          <w:b/>
          <w:bCs/>
          <w:sz w:val="24"/>
          <w:szCs w:val="24"/>
        </w:rPr>
      </w:pPr>
      <w:r>
        <w:rPr>
          <w:b/>
          <w:bCs/>
          <w:sz w:val="24"/>
          <w:szCs w:val="24"/>
        </w:rPr>
        <w:t>4.  Planning</w:t>
      </w:r>
    </w:p>
    <w:p w14:paraId="480D9A25" w14:textId="37F14DF4" w:rsidR="00B77760" w:rsidRDefault="00B77760" w:rsidP="00B77760">
      <w:pPr>
        <w:spacing w:after="0" w:line="240" w:lineRule="auto"/>
        <w:rPr>
          <w:sz w:val="24"/>
          <w:szCs w:val="24"/>
        </w:rPr>
      </w:pPr>
      <w:proofErr w:type="gramStart"/>
      <w:r>
        <w:rPr>
          <w:sz w:val="24"/>
          <w:szCs w:val="24"/>
        </w:rPr>
        <w:t xml:space="preserve">4.1  </w:t>
      </w:r>
      <w:r w:rsidR="00D62B62">
        <w:rPr>
          <w:sz w:val="24"/>
          <w:szCs w:val="24"/>
        </w:rPr>
        <w:t>Eden</w:t>
      </w:r>
      <w:proofErr w:type="gramEnd"/>
      <w:r w:rsidR="00D62B62">
        <w:rPr>
          <w:sz w:val="24"/>
          <w:szCs w:val="24"/>
        </w:rPr>
        <w:t xml:space="preserve"> District Council application 20/0325.  Part retrospective application for creation of an access onto the A685 and creation of an area of hardstanding.  Deadline 25.6.20.</w:t>
      </w:r>
    </w:p>
    <w:p w14:paraId="3D98D65D" w14:textId="2B648F6B" w:rsidR="00B77760" w:rsidRDefault="00B77760" w:rsidP="00B77760">
      <w:pPr>
        <w:spacing w:after="0" w:line="240" w:lineRule="auto"/>
        <w:rPr>
          <w:sz w:val="24"/>
          <w:szCs w:val="24"/>
        </w:rPr>
      </w:pPr>
    </w:p>
    <w:p w14:paraId="4008B4D9" w14:textId="2BCE2746" w:rsidR="00335499" w:rsidRDefault="00B77760" w:rsidP="00B77760">
      <w:pPr>
        <w:spacing w:after="0" w:line="240" w:lineRule="auto"/>
        <w:rPr>
          <w:sz w:val="24"/>
          <w:szCs w:val="24"/>
        </w:rPr>
      </w:pPr>
      <w:proofErr w:type="gramStart"/>
      <w:r>
        <w:rPr>
          <w:sz w:val="24"/>
          <w:szCs w:val="24"/>
        </w:rPr>
        <w:t>4.2  Eden</w:t>
      </w:r>
      <w:proofErr w:type="gramEnd"/>
      <w:r>
        <w:rPr>
          <w:sz w:val="24"/>
          <w:szCs w:val="24"/>
        </w:rPr>
        <w:t xml:space="preserve"> District Council application 20/0348</w:t>
      </w:r>
      <w:r w:rsidR="00335499">
        <w:rPr>
          <w:sz w:val="24"/>
          <w:szCs w:val="24"/>
        </w:rPr>
        <w:t>.  Retrospective consent for</w:t>
      </w:r>
      <w:r w:rsidR="00D62B62">
        <w:rPr>
          <w:sz w:val="24"/>
          <w:szCs w:val="24"/>
        </w:rPr>
        <w:t xml:space="preserve"> a garage/utility extension </w:t>
      </w:r>
      <w:r w:rsidR="00335499">
        <w:rPr>
          <w:sz w:val="24"/>
          <w:szCs w:val="24"/>
        </w:rPr>
        <w:t xml:space="preserve">at 15 </w:t>
      </w:r>
      <w:proofErr w:type="spellStart"/>
      <w:r w:rsidR="00335499">
        <w:rPr>
          <w:sz w:val="24"/>
          <w:szCs w:val="24"/>
        </w:rPr>
        <w:t>Whinfell</w:t>
      </w:r>
      <w:proofErr w:type="spellEnd"/>
      <w:r w:rsidR="00335499">
        <w:rPr>
          <w:sz w:val="24"/>
          <w:szCs w:val="24"/>
        </w:rPr>
        <w:t xml:space="preserve"> Terrace, Tebay</w:t>
      </w:r>
      <w:r w:rsidR="00D62B62">
        <w:rPr>
          <w:sz w:val="24"/>
          <w:szCs w:val="24"/>
        </w:rPr>
        <w:t>.  Deadline 3</w:t>
      </w:r>
      <w:r w:rsidR="00D62B62" w:rsidRPr="00D62B62">
        <w:rPr>
          <w:sz w:val="24"/>
          <w:szCs w:val="24"/>
          <w:vertAlign w:val="superscript"/>
        </w:rPr>
        <w:t>rd</w:t>
      </w:r>
      <w:r w:rsidR="00D62B62">
        <w:rPr>
          <w:sz w:val="24"/>
          <w:szCs w:val="24"/>
        </w:rPr>
        <w:t xml:space="preserve"> July.</w:t>
      </w:r>
    </w:p>
    <w:p w14:paraId="1EC5686C" w14:textId="1643AF5C" w:rsidR="00D62B62" w:rsidRDefault="00D62B62" w:rsidP="00B77760">
      <w:pPr>
        <w:spacing w:after="0" w:line="240" w:lineRule="auto"/>
        <w:rPr>
          <w:sz w:val="24"/>
          <w:szCs w:val="24"/>
        </w:rPr>
      </w:pPr>
    </w:p>
    <w:p w14:paraId="3DAB11C5" w14:textId="59C973D6" w:rsidR="00D62B62" w:rsidRDefault="00D62B62" w:rsidP="00B77760">
      <w:pPr>
        <w:spacing w:after="0" w:line="240" w:lineRule="auto"/>
        <w:rPr>
          <w:b/>
          <w:bCs/>
          <w:sz w:val="24"/>
          <w:szCs w:val="24"/>
        </w:rPr>
      </w:pPr>
      <w:r>
        <w:rPr>
          <w:b/>
          <w:bCs/>
          <w:sz w:val="24"/>
          <w:szCs w:val="24"/>
        </w:rPr>
        <w:t>5.  Finance</w:t>
      </w:r>
    </w:p>
    <w:p w14:paraId="206DC1B8" w14:textId="135FE5CF" w:rsidR="00D62B62" w:rsidRDefault="00D62B62" w:rsidP="00B77760">
      <w:pPr>
        <w:spacing w:after="0" w:line="240" w:lineRule="auto"/>
        <w:rPr>
          <w:sz w:val="24"/>
          <w:szCs w:val="24"/>
        </w:rPr>
      </w:pPr>
      <w:r>
        <w:rPr>
          <w:sz w:val="24"/>
          <w:szCs w:val="24"/>
        </w:rPr>
        <w:t>To give retrospective approval for the payment of the following accounts:</w:t>
      </w:r>
    </w:p>
    <w:p w14:paraId="60FFF7C3" w14:textId="122B4947" w:rsidR="00D62B62" w:rsidRDefault="00D62B62" w:rsidP="00B77760">
      <w:pPr>
        <w:spacing w:after="0" w:line="240" w:lineRule="auto"/>
        <w:rPr>
          <w:sz w:val="24"/>
          <w:szCs w:val="24"/>
        </w:rPr>
      </w:pPr>
      <w:r>
        <w:rPr>
          <w:sz w:val="24"/>
          <w:szCs w:val="24"/>
        </w:rPr>
        <w:t>M. Longworth – salary for March, April and May 2020</w:t>
      </w:r>
      <w:r>
        <w:rPr>
          <w:sz w:val="24"/>
          <w:szCs w:val="24"/>
        </w:rPr>
        <w:tab/>
      </w:r>
      <w:r>
        <w:rPr>
          <w:sz w:val="24"/>
          <w:szCs w:val="24"/>
        </w:rPr>
        <w:tab/>
      </w:r>
      <w:r>
        <w:rPr>
          <w:sz w:val="24"/>
          <w:szCs w:val="24"/>
        </w:rPr>
        <w:tab/>
        <w:t>£420.00</w:t>
      </w:r>
    </w:p>
    <w:p w14:paraId="21A6ECD4" w14:textId="3E38701A" w:rsidR="00D62B62" w:rsidRDefault="00D62B62" w:rsidP="00B77760">
      <w:pPr>
        <w:spacing w:after="0" w:line="240" w:lineRule="auto"/>
        <w:rPr>
          <w:sz w:val="24"/>
          <w:szCs w:val="24"/>
        </w:rPr>
      </w:pPr>
      <w:r>
        <w:rPr>
          <w:sz w:val="24"/>
          <w:szCs w:val="24"/>
        </w:rPr>
        <w:t>HMPG – PAYE for March, April and May 2020</w:t>
      </w:r>
      <w:r>
        <w:rPr>
          <w:sz w:val="24"/>
          <w:szCs w:val="24"/>
        </w:rPr>
        <w:tab/>
      </w:r>
      <w:r>
        <w:rPr>
          <w:sz w:val="24"/>
          <w:szCs w:val="24"/>
        </w:rPr>
        <w:tab/>
      </w:r>
      <w:r>
        <w:rPr>
          <w:sz w:val="24"/>
          <w:szCs w:val="24"/>
        </w:rPr>
        <w:tab/>
      </w:r>
      <w:proofErr w:type="gramStart"/>
      <w:r>
        <w:rPr>
          <w:sz w:val="24"/>
          <w:szCs w:val="24"/>
        </w:rPr>
        <w:tab/>
        <w:t xml:space="preserve">  </w:t>
      </w:r>
      <w:r w:rsidR="0045730D">
        <w:rPr>
          <w:sz w:val="24"/>
          <w:szCs w:val="24"/>
        </w:rPr>
        <w:t>105.00</w:t>
      </w:r>
      <w:proofErr w:type="gramEnd"/>
    </w:p>
    <w:p w14:paraId="163179B4" w14:textId="64AB8CD3" w:rsidR="00BD23F2" w:rsidRDefault="00BD23F2" w:rsidP="00B77760">
      <w:pPr>
        <w:spacing w:after="0" w:line="240" w:lineRule="auto"/>
        <w:rPr>
          <w:sz w:val="24"/>
          <w:szCs w:val="24"/>
        </w:rPr>
      </w:pPr>
      <w:r>
        <w:rPr>
          <w:sz w:val="24"/>
          <w:szCs w:val="24"/>
        </w:rPr>
        <w:t>Cumbria Payroll Services for March, April and May</w:t>
      </w:r>
      <w:r>
        <w:rPr>
          <w:sz w:val="24"/>
          <w:szCs w:val="24"/>
        </w:rPr>
        <w:tab/>
      </w:r>
      <w:r>
        <w:rPr>
          <w:sz w:val="24"/>
          <w:szCs w:val="24"/>
        </w:rPr>
        <w:tab/>
      </w:r>
      <w:r>
        <w:rPr>
          <w:sz w:val="24"/>
          <w:szCs w:val="24"/>
        </w:rPr>
        <w:tab/>
      </w:r>
      <w:r>
        <w:rPr>
          <w:sz w:val="24"/>
          <w:szCs w:val="24"/>
        </w:rPr>
        <w:tab/>
        <w:t xml:space="preserve">    43.20</w:t>
      </w:r>
    </w:p>
    <w:p w14:paraId="244656BE" w14:textId="5FC2E1E1" w:rsidR="00BD23F2" w:rsidRDefault="00BD23F2" w:rsidP="00B77760">
      <w:pPr>
        <w:spacing w:after="0" w:line="240" w:lineRule="auto"/>
        <w:rPr>
          <w:sz w:val="24"/>
          <w:szCs w:val="24"/>
        </w:rPr>
      </w:pPr>
      <w:r>
        <w:rPr>
          <w:sz w:val="24"/>
          <w:szCs w:val="24"/>
        </w:rPr>
        <w:t>Hire of H</w:t>
      </w:r>
      <w:r w:rsidR="008B6E83">
        <w:rPr>
          <w:sz w:val="24"/>
          <w:szCs w:val="24"/>
        </w:rPr>
        <w:t>all for 2019/20</w:t>
      </w:r>
      <w:r w:rsidR="008B6E83">
        <w:rPr>
          <w:sz w:val="24"/>
          <w:szCs w:val="24"/>
        </w:rPr>
        <w:tab/>
      </w:r>
      <w:r w:rsidR="008B6E83">
        <w:rPr>
          <w:sz w:val="24"/>
          <w:szCs w:val="24"/>
        </w:rPr>
        <w:tab/>
      </w:r>
      <w:r w:rsidR="008B6E83">
        <w:rPr>
          <w:sz w:val="24"/>
          <w:szCs w:val="24"/>
        </w:rPr>
        <w:tab/>
      </w:r>
      <w:r w:rsidR="008B6E83">
        <w:rPr>
          <w:sz w:val="24"/>
          <w:szCs w:val="24"/>
        </w:rPr>
        <w:tab/>
      </w:r>
      <w:r w:rsidR="008B6E83">
        <w:rPr>
          <w:sz w:val="24"/>
          <w:szCs w:val="24"/>
        </w:rPr>
        <w:tab/>
      </w:r>
      <w:r w:rsidR="008B6E83">
        <w:rPr>
          <w:sz w:val="24"/>
          <w:szCs w:val="24"/>
        </w:rPr>
        <w:tab/>
      </w:r>
      <w:proofErr w:type="gramStart"/>
      <w:r w:rsidR="008B6E83">
        <w:rPr>
          <w:sz w:val="24"/>
          <w:szCs w:val="24"/>
        </w:rPr>
        <w:tab/>
        <w:t xml:space="preserve">  2</w:t>
      </w:r>
      <w:r w:rsidR="00826C24">
        <w:rPr>
          <w:sz w:val="24"/>
          <w:szCs w:val="24"/>
        </w:rPr>
        <w:t>02</w:t>
      </w:r>
      <w:r w:rsidR="008B6E83">
        <w:rPr>
          <w:sz w:val="24"/>
          <w:szCs w:val="24"/>
        </w:rPr>
        <w:t>.50</w:t>
      </w:r>
      <w:proofErr w:type="gramEnd"/>
    </w:p>
    <w:p w14:paraId="3E9AC015" w14:textId="500160AD" w:rsidR="008B6E83" w:rsidRDefault="008B6E83" w:rsidP="00B77760">
      <w:pPr>
        <w:spacing w:after="0" w:line="240" w:lineRule="auto"/>
        <w:rPr>
          <w:sz w:val="24"/>
          <w:szCs w:val="24"/>
        </w:rPr>
      </w:pPr>
      <w:r>
        <w:rPr>
          <w:sz w:val="24"/>
          <w:szCs w:val="24"/>
        </w:rPr>
        <w:t>Lonsdale Settled Estates – recreation ground</w:t>
      </w:r>
      <w:r>
        <w:rPr>
          <w:sz w:val="24"/>
          <w:szCs w:val="24"/>
        </w:rPr>
        <w:tab/>
      </w:r>
      <w:r>
        <w:rPr>
          <w:sz w:val="24"/>
          <w:szCs w:val="24"/>
        </w:rPr>
        <w:tab/>
      </w:r>
      <w:r>
        <w:rPr>
          <w:sz w:val="24"/>
          <w:szCs w:val="24"/>
        </w:rPr>
        <w:tab/>
      </w:r>
      <w:r>
        <w:rPr>
          <w:sz w:val="24"/>
          <w:szCs w:val="24"/>
        </w:rPr>
        <w:tab/>
        <w:t xml:space="preserve">    14.35</w:t>
      </w:r>
    </w:p>
    <w:p w14:paraId="5FE6B0E0" w14:textId="3CFE41CB" w:rsidR="008B6E83" w:rsidRDefault="00826C24" w:rsidP="00B77760">
      <w:pPr>
        <w:spacing w:after="0" w:line="240" w:lineRule="auto"/>
        <w:rPr>
          <w:sz w:val="24"/>
          <w:szCs w:val="24"/>
        </w:rPr>
      </w:pPr>
      <w:r>
        <w:rPr>
          <w:sz w:val="24"/>
          <w:szCs w:val="24"/>
        </w:rPr>
        <w:t>J.R. Wharton – lease of playground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100.00</w:t>
      </w:r>
      <w:proofErr w:type="gramEnd"/>
    </w:p>
    <w:p w14:paraId="012ED939" w14:textId="57EA9496" w:rsidR="00826C24" w:rsidRDefault="00826C24" w:rsidP="00B77760">
      <w:pPr>
        <w:spacing w:after="0" w:line="240" w:lineRule="auto"/>
        <w:rPr>
          <w:sz w:val="24"/>
          <w:szCs w:val="24"/>
        </w:rPr>
      </w:pPr>
      <w:r>
        <w:rPr>
          <w:sz w:val="24"/>
          <w:szCs w:val="24"/>
        </w:rPr>
        <w:t>CALC – subscription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194.00</w:t>
      </w:r>
      <w:proofErr w:type="gramEnd"/>
    </w:p>
    <w:p w14:paraId="5D531170" w14:textId="64467CD8" w:rsidR="00826C24" w:rsidRDefault="00826C24" w:rsidP="00B77760">
      <w:pPr>
        <w:spacing w:after="0" w:line="240" w:lineRule="auto"/>
        <w:rPr>
          <w:sz w:val="24"/>
          <w:szCs w:val="24"/>
        </w:rPr>
      </w:pPr>
      <w:r>
        <w:rPr>
          <w:sz w:val="24"/>
          <w:szCs w:val="24"/>
        </w:rPr>
        <w:t>Advanced Arb. Ltd. – grass cutting and strimming</w:t>
      </w:r>
      <w:r>
        <w:rPr>
          <w:sz w:val="24"/>
          <w:szCs w:val="24"/>
        </w:rPr>
        <w:tab/>
      </w:r>
      <w:r>
        <w:rPr>
          <w:sz w:val="24"/>
          <w:szCs w:val="24"/>
        </w:rPr>
        <w:tab/>
      </w:r>
      <w:r>
        <w:rPr>
          <w:sz w:val="24"/>
          <w:szCs w:val="24"/>
        </w:rPr>
        <w:tab/>
      </w:r>
      <w:proofErr w:type="gramStart"/>
      <w:r>
        <w:rPr>
          <w:sz w:val="24"/>
          <w:szCs w:val="24"/>
        </w:rPr>
        <w:tab/>
        <w:t xml:space="preserve">  545.00</w:t>
      </w:r>
      <w:proofErr w:type="gramEnd"/>
    </w:p>
    <w:p w14:paraId="7F30686B" w14:textId="1D15376C" w:rsidR="00826C24" w:rsidRDefault="00826C24" w:rsidP="00B77760">
      <w:pPr>
        <w:spacing w:after="0" w:line="240" w:lineRule="auto"/>
        <w:rPr>
          <w:sz w:val="24"/>
          <w:szCs w:val="24"/>
        </w:rPr>
      </w:pPr>
      <w:r>
        <w:rPr>
          <w:sz w:val="24"/>
          <w:szCs w:val="24"/>
        </w:rPr>
        <w:t>Came and Company – insurance premium</w:t>
      </w:r>
      <w:r>
        <w:rPr>
          <w:sz w:val="24"/>
          <w:szCs w:val="24"/>
        </w:rPr>
        <w:tab/>
      </w:r>
      <w:r>
        <w:rPr>
          <w:sz w:val="24"/>
          <w:szCs w:val="24"/>
        </w:rPr>
        <w:tab/>
      </w:r>
      <w:r>
        <w:rPr>
          <w:sz w:val="24"/>
          <w:szCs w:val="24"/>
        </w:rPr>
        <w:tab/>
      </w:r>
      <w:r>
        <w:rPr>
          <w:sz w:val="24"/>
          <w:szCs w:val="24"/>
        </w:rPr>
        <w:tab/>
      </w:r>
      <w:proofErr w:type="gramStart"/>
      <w:r>
        <w:rPr>
          <w:sz w:val="24"/>
          <w:szCs w:val="24"/>
        </w:rPr>
        <w:tab/>
        <w:t xml:space="preserve">  589.50</w:t>
      </w:r>
      <w:proofErr w:type="gramEnd"/>
    </w:p>
    <w:p w14:paraId="51FBF456" w14:textId="5B53E3A7" w:rsidR="00826C24" w:rsidRDefault="005658A5" w:rsidP="00B77760">
      <w:pPr>
        <w:spacing w:after="0" w:line="240" w:lineRule="auto"/>
        <w:rPr>
          <w:sz w:val="24"/>
          <w:szCs w:val="24"/>
        </w:rPr>
      </w:pPr>
      <w:r>
        <w:rPr>
          <w:sz w:val="24"/>
          <w:szCs w:val="24"/>
        </w:rPr>
        <w:t>Advanced Arb Ltd. – grass cutting</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620.00</w:t>
      </w:r>
      <w:proofErr w:type="gramEnd"/>
    </w:p>
    <w:p w14:paraId="3C5164B2" w14:textId="5B0E1C8D" w:rsidR="005658A5" w:rsidRDefault="005658A5" w:rsidP="00B77760">
      <w:pPr>
        <w:spacing w:after="0" w:line="240" w:lineRule="auto"/>
        <w:rPr>
          <w:sz w:val="24"/>
          <w:szCs w:val="24"/>
        </w:rPr>
      </w:pPr>
      <w:r>
        <w:rPr>
          <w:sz w:val="24"/>
          <w:szCs w:val="24"/>
        </w:rPr>
        <w:t>Community Heartbeat Trust – maintenance of defibrillators</w:t>
      </w:r>
      <w:r>
        <w:rPr>
          <w:sz w:val="24"/>
          <w:szCs w:val="24"/>
        </w:rPr>
        <w:tab/>
      </w:r>
      <w:proofErr w:type="gramStart"/>
      <w:r>
        <w:rPr>
          <w:sz w:val="24"/>
          <w:szCs w:val="24"/>
        </w:rPr>
        <w:tab/>
        <w:t xml:space="preserve">  480.00</w:t>
      </w:r>
      <w:proofErr w:type="gramEnd"/>
    </w:p>
    <w:p w14:paraId="476A3D04" w14:textId="741BC43A" w:rsidR="005658A5" w:rsidRDefault="004B23CB" w:rsidP="00B77760">
      <w:pPr>
        <w:spacing w:after="0" w:line="240" w:lineRule="auto"/>
        <w:rPr>
          <w:sz w:val="24"/>
          <w:szCs w:val="24"/>
        </w:rPr>
      </w:pPr>
      <w:r>
        <w:rPr>
          <w:sz w:val="24"/>
          <w:szCs w:val="24"/>
        </w:rPr>
        <w:t>M. Longworth – stamps and postage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8.68</w:t>
      </w:r>
    </w:p>
    <w:p w14:paraId="6843E379" w14:textId="3E57FE80" w:rsidR="004B23CB" w:rsidRDefault="004B23CB" w:rsidP="00B77760">
      <w:pPr>
        <w:spacing w:after="0" w:line="240" w:lineRule="auto"/>
        <w:rPr>
          <w:sz w:val="24"/>
          <w:szCs w:val="24"/>
        </w:rPr>
      </w:pPr>
      <w:r>
        <w:rPr>
          <w:sz w:val="24"/>
          <w:szCs w:val="24"/>
        </w:rPr>
        <w:t>Advanced Arb Ltd. – grass cutting</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550.00</w:t>
      </w:r>
      <w:proofErr w:type="gramEnd"/>
    </w:p>
    <w:p w14:paraId="50CB52AF" w14:textId="232FE9C7" w:rsidR="004B23CB" w:rsidRDefault="004B23CB" w:rsidP="00B77760">
      <w:pPr>
        <w:spacing w:after="0" w:line="240" w:lineRule="auto"/>
        <w:rPr>
          <w:sz w:val="24"/>
          <w:szCs w:val="24"/>
        </w:rPr>
      </w:pPr>
    </w:p>
    <w:p w14:paraId="002847D8" w14:textId="4A25FA65" w:rsidR="004B23CB" w:rsidRDefault="004B23CB" w:rsidP="00B77760">
      <w:pPr>
        <w:spacing w:after="0" w:line="240" w:lineRule="auto"/>
        <w:rPr>
          <w:sz w:val="24"/>
          <w:szCs w:val="24"/>
        </w:rPr>
      </w:pPr>
      <w:r>
        <w:rPr>
          <w:sz w:val="24"/>
          <w:szCs w:val="24"/>
        </w:rPr>
        <w:t>To approve the following accounts for payment</w:t>
      </w:r>
      <w:r w:rsidR="00B12F3B">
        <w:rPr>
          <w:sz w:val="24"/>
          <w:szCs w:val="24"/>
        </w:rPr>
        <w:t>:</w:t>
      </w:r>
    </w:p>
    <w:p w14:paraId="2E03DD5E" w14:textId="3A8D9E2B" w:rsidR="00B12F3B" w:rsidRDefault="00B12F3B" w:rsidP="00B77760">
      <w:pPr>
        <w:spacing w:after="0" w:line="240" w:lineRule="auto"/>
        <w:rPr>
          <w:sz w:val="24"/>
          <w:szCs w:val="24"/>
        </w:rPr>
      </w:pPr>
      <w:r>
        <w:rPr>
          <w:sz w:val="24"/>
          <w:szCs w:val="24"/>
        </w:rPr>
        <w:t>M. Longworth – salary for June</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140.00</w:t>
      </w:r>
      <w:proofErr w:type="gramEnd"/>
    </w:p>
    <w:p w14:paraId="65F99A4E" w14:textId="49C8CC47" w:rsidR="00B12F3B" w:rsidRDefault="00B12F3B" w:rsidP="00B77760">
      <w:pPr>
        <w:spacing w:after="0" w:line="240" w:lineRule="auto"/>
        <w:rPr>
          <w:sz w:val="24"/>
          <w:szCs w:val="24"/>
        </w:rPr>
      </w:pPr>
      <w:r>
        <w:rPr>
          <w:sz w:val="24"/>
          <w:szCs w:val="24"/>
        </w:rPr>
        <w:lastRenderedPageBreak/>
        <w:t>HMPG – PAYE for June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3751A8FF" w14:textId="0B254095" w:rsidR="00B12F3B" w:rsidRDefault="00B12F3B" w:rsidP="00B77760">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5629D7E1" w14:textId="426F2D15" w:rsidR="00BF399D" w:rsidRDefault="00BF399D" w:rsidP="00B77760">
      <w:pPr>
        <w:spacing w:after="0" w:line="240" w:lineRule="auto"/>
        <w:rPr>
          <w:sz w:val="24"/>
          <w:szCs w:val="24"/>
        </w:rPr>
      </w:pPr>
      <w:r>
        <w:rPr>
          <w:sz w:val="24"/>
          <w:szCs w:val="24"/>
        </w:rPr>
        <w:t xml:space="preserve">J. </w:t>
      </w:r>
      <w:proofErr w:type="spellStart"/>
      <w:r>
        <w:rPr>
          <w:sz w:val="24"/>
          <w:szCs w:val="24"/>
        </w:rPr>
        <w:t>Chaplow</w:t>
      </w:r>
      <w:proofErr w:type="spellEnd"/>
      <w:r>
        <w:rPr>
          <w:sz w:val="24"/>
          <w:szCs w:val="24"/>
        </w:rPr>
        <w:t xml:space="preserve"> &amp; Sons Ltd. -paint and treat tennis court</w:t>
      </w:r>
      <w:r>
        <w:rPr>
          <w:sz w:val="24"/>
          <w:szCs w:val="24"/>
        </w:rPr>
        <w:tab/>
      </w:r>
      <w:r>
        <w:rPr>
          <w:sz w:val="24"/>
          <w:szCs w:val="24"/>
        </w:rPr>
        <w:tab/>
      </w:r>
      <w:r>
        <w:rPr>
          <w:sz w:val="24"/>
          <w:szCs w:val="24"/>
        </w:rPr>
        <w:tab/>
      </w:r>
      <w:r>
        <w:rPr>
          <w:sz w:val="24"/>
          <w:szCs w:val="24"/>
        </w:rPr>
        <w:tab/>
        <w:t>2160.00</w:t>
      </w:r>
    </w:p>
    <w:p w14:paraId="3E214F2D" w14:textId="081D1D45" w:rsidR="00397FF8" w:rsidRDefault="00397FF8" w:rsidP="00B77760">
      <w:pPr>
        <w:spacing w:after="0" w:line="240" w:lineRule="auto"/>
        <w:rPr>
          <w:sz w:val="24"/>
          <w:szCs w:val="24"/>
        </w:rPr>
      </w:pPr>
      <w:r>
        <w:rPr>
          <w:sz w:val="24"/>
          <w:szCs w:val="24"/>
        </w:rPr>
        <w:t xml:space="preserve">M. </w:t>
      </w:r>
      <w:proofErr w:type="spellStart"/>
      <w:r>
        <w:rPr>
          <w:sz w:val="24"/>
          <w:szCs w:val="24"/>
        </w:rPr>
        <w:t>Brunskill</w:t>
      </w:r>
      <w:proofErr w:type="spellEnd"/>
      <w:r>
        <w:rPr>
          <w:sz w:val="24"/>
          <w:szCs w:val="24"/>
        </w:rPr>
        <w:t xml:space="preserve"> – internal audit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2E5A">
        <w:rPr>
          <w:sz w:val="24"/>
          <w:szCs w:val="24"/>
        </w:rPr>
        <w:t xml:space="preserve">    50.00</w:t>
      </w:r>
    </w:p>
    <w:p w14:paraId="5ADA5C66" w14:textId="77777777" w:rsidR="00BF399D" w:rsidRDefault="00BF399D" w:rsidP="00B77760">
      <w:pPr>
        <w:spacing w:after="0" w:line="240" w:lineRule="auto"/>
        <w:rPr>
          <w:sz w:val="24"/>
          <w:szCs w:val="24"/>
        </w:rPr>
      </w:pPr>
    </w:p>
    <w:p w14:paraId="426CA355" w14:textId="77777777" w:rsidR="00BF399D" w:rsidRDefault="00BF399D" w:rsidP="00B77760">
      <w:pPr>
        <w:spacing w:after="0" w:line="240" w:lineRule="auto"/>
        <w:rPr>
          <w:sz w:val="24"/>
          <w:szCs w:val="24"/>
        </w:rPr>
      </w:pPr>
      <w:r>
        <w:rPr>
          <w:sz w:val="24"/>
          <w:szCs w:val="24"/>
        </w:rPr>
        <w:t>The clerk will circulate the cash book for information.</w:t>
      </w:r>
    </w:p>
    <w:p w14:paraId="38CAF879" w14:textId="77777777" w:rsidR="00BF399D" w:rsidRDefault="00BF399D" w:rsidP="00B77760">
      <w:pPr>
        <w:spacing w:after="0" w:line="240" w:lineRule="auto"/>
        <w:rPr>
          <w:sz w:val="24"/>
          <w:szCs w:val="24"/>
        </w:rPr>
      </w:pPr>
    </w:p>
    <w:p w14:paraId="4F22BCB0" w14:textId="77777777" w:rsidR="00BF399D" w:rsidRDefault="00BF399D" w:rsidP="00B77760">
      <w:pPr>
        <w:spacing w:after="0" w:line="240" w:lineRule="auto"/>
        <w:rPr>
          <w:b/>
          <w:bCs/>
          <w:sz w:val="24"/>
          <w:szCs w:val="24"/>
        </w:rPr>
      </w:pPr>
      <w:r>
        <w:rPr>
          <w:b/>
          <w:bCs/>
          <w:sz w:val="24"/>
          <w:szCs w:val="24"/>
        </w:rPr>
        <w:t>6.  Speed Indicator Device</w:t>
      </w:r>
    </w:p>
    <w:p w14:paraId="6544A5A2" w14:textId="20CBB441" w:rsidR="00BF399D" w:rsidRDefault="00BF399D" w:rsidP="00B77760">
      <w:pPr>
        <w:spacing w:after="0" w:line="240" w:lineRule="auto"/>
        <w:rPr>
          <w:sz w:val="24"/>
          <w:szCs w:val="24"/>
        </w:rPr>
      </w:pPr>
      <w:r>
        <w:rPr>
          <w:sz w:val="24"/>
          <w:szCs w:val="24"/>
        </w:rPr>
        <w:t>To consider whether this is an appropriate time to ask the contractors to install the device in the light of the coronavirus restrictions.</w:t>
      </w:r>
    </w:p>
    <w:p w14:paraId="41CEF83B" w14:textId="3C15C860" w:rsidR="00397FF8" w:rsidRDefault="00397FF8" w:rsidP="00B77760">
      <w:pPr>
        <w:spacing w:after="0" w:line="240" w:lineRule="auto"/>
        <w:rPr>
          <w:sz w:val="24"/>
          <w:szCs w:val="24"/>
        </w:rPr>
      </w:pPr>
    </w:p>
    <w:p w14:paraId="2AB4D5A8" w14:textId="5DE50FDF" w:rsidR="00397FF8" w:rsidRDefault="00397FF8" w:rsidP="00B77760">
      <w:pPr>
        <w:spacing w:after="0" w:line="240" w:lineRule="auto"/>
        <w:rPr>
          <w:b/>
          <w:bCs/>
          <w:sz w:val="24"/>
          <w:szCs w:val="24"/>
        </w:rPr>
      </w:pPr>
      <w:r>
        <w:rPr>
          <w:b/>
          <w:bCs/>
          <w:sz w:val="24"/>
          <w:szCs w:val="24"/>
        </w:rPr>
        <w:t>7.  106 Bus</w:t>
      </w:r>
    </w:p>
    <w:p w14:paraId="379ED78C" w14:textId="0F36764D" w:rsidR="00397FF8" w:rsidRDefault="00397FF8" w:rsidP="00B77760">
      <w:pPr>
        <w:spacing w:after="0" w:line="240" w:lineRule="auto"/>
        <w:rPr>
          <w:sz w:val="24"/>
          <w:szCs w:val="24"/>
        </w:rPr>
      </w:pPr>
      <w:r>
        <w:rPr>
          <w:sz w:val="24"/>
          <w:szCs w:val="24"/>
        </w:rPr>
        <w:t>We have received the usual request for a donation towards the running of the service in the sum of £500.  Members approval is sought for this.</w:t>
      </w:r>
    </w:p>
    <w:p w14:paraId="376518E7" w14:textId="3C7920D9" w:rsidR="00397FF8" w:rsidRDefault="00397FF8" w:rsidP="00B77760">
      <w:pPr>
        <w:spacing w:after="0" w:line="240" w:lineRule="auto"/>
        <w:rPr>
          <w:sz w:val="24"/>
          <w:szCs w:val="24"/>
        </w:rPr>
      </w:pPr>
    </w:p>
    <w:p w14:paraId="0DEDF0E3" w14:textId="0FB64177" w:rsidR="00397FF8" w:rsidRDefault="00397FF8" w:rsidP="00B77760">
      <w:pPr>
        <w:spacing w:after="0" w:line="240" w:lineRule="auto"/>
        <w:rPr>
          <w:b/>
          <w:bCs/>
          <w:sz w:val="24"/>
          <w:szCs w:val="24"/>
        </w:rPr>
      </w:pPr>
      <w:r>
        <w:rPr>
          <w:b/>
          <w:bCs/>
          <w:sz w:val="24"/>
          <w:szCs w:val="24"/>
        </w:rPr>
        <w:t>8.  Audit and Accounts</w:t>
      </w:r>
    </w:p>
    <w:p w14:paraId="5DFA3ECF" w14:textId="78C5C958" w:rsidR="00397FF8" w:rsidRPr="00397FF8" w:rsidRDefault="00397FF8" w:rsidP="00B77760">
      <w:pPr>
        <w:spacing w:after="0" w:line="240" w:lineRule="auto"/>
        <w:rPr>
          <w:sz w:val="24"/>
          <w:szCs w:val="24"/>
        </w:rPr>
      </w:pPr>
      <w:r>
        <w:rPr>
          <w:sz w:val="24"/>
          <w:szCs w:val="24"/>
        </w:rPr>
        <w:t>The internal audit has been satisfactorily completed.  Because the Parish Council received grant monies of £20,000 (approx.) last year, the turnover is high for that year and an external audit is, therefore, mandatory.  As part of this process, the auditors will need to see the Asset Register and Risk Assessment for 2020, and the clerk will circulate these documents separately for consideration.</w:t>
      </w:r>
    </w:p>
    <w:p w14:paraId="48288D4E" w14:textId="77777777" w:rsidR="00BF399D" w:rsidRDefault="00BF399D" w:rsidP="00B77760">
      <w:pPr>
        <w:spacing w:after="0" w:line="240" w:lineRule="auto"/>
        <w:rPr>
          <w:sz w:val="24"/>
          <w:szCs w:val="24"/>
        </w:rPr>
      </w:pPr>
    </w:p>
    <w:p w14:paraId="098F9CC7" w14:textId="27274225" w:rsidR="00BF399D" w:rsidRDefault="00397FF8" w:rsidP="00B77760">
      <w:pPr>
        <w:spacing w:after="0" w:line="240" w:lineRule="auto"/>
        <w:rPr>
          <w:b/>
          <w:bCs/>
          <w:sz w:val="24"/>
          <w:szCs w:val="24"/>
        </w:rPr>
      </w:pPr>
      <w:r>
        <w:rPr>
          <w:b/>
          <w:bCs/>
          <w:sz w:val="24"/>
          <w:szCs w:val="24"/>
        </w:rPr>
        <w:t>9</w:t>
      </w:r>
      <w:r w:rsidR="00BF399D">
        <w:rPr>
          <w:b/>
          <w:bCs/>
          <w:sz w:val="24"/>
          <w:szCs w:val="24"/>
        </w:rPr>
        <w:t>.  Public Participation</w:t>
      </w:r>
    </w:p>
    <w:p w14:paraId="341A68D0" w14:textId="77777777" w:rsidR="00BF399D" w:rsidRDefault="00BF399D" w:rsidP="00B77760">
      <w:pPr>
        <w:spacing w:after="0" w:line="240" w:lineRule="auto"/>
        <w:rPr>
          <w:b/>
          <w:bCs/>
          <w:sz w:val="24"/>
          <w:szCs w:val="24"/>
        </w:rPr>
      </w:pPr>
    </w:p>
    <w:p w14:paraId="1A4142FD" w14:textId="74FF69BF" w:rsidR="00BF399D" w:rsidRDefault="00397FF8" w:rsidP="00B77760">
      <w:pPr>
        <w:spacing w:after="0" w:line="240" w:lineRule="auto"/>
        <w:rPr>
          <w:b/>
          <w:bCs/>
          <w:sz w:val="24"/>
          <w:szCs w:val="24"/>
        </w:rPr>
      </w:pPr>
      <w:r>
        <w:rPr>
          <w:b/>
          <w:bCs/>
          <w:sz w:val="24"/>
          <w:szCs w:val="24"/>
        </w:rPr>
        <w:t>10</w:t>
      </w:r>
      <w:r w:rsidR="00BF399D">
        <w:rPr>
          <w:b/>
          <w:bCs/>
          <w:sz w:val="24"/>
          <w:szCs w:val="24"/>
        </w:rPr>
        <w:t>.  Reports of District and County Councillors</w:t>
      </w:r>
    </w:p>
    <w:p w14:paraId="0ABA8C02" w14:textId="77777777" w:rsidR="00BF399D" w:rsidRDefault="00BF399D" w:rsidP="00B77760">
      <w:pPr>
        <w:spacing w:after="0" w:line="240" w:lineRule="auto"/>
        <w:rPr>
          <w:b/>
          <w:bCs/>
          <w:sz w:val="24"/>
          <w:szCs w:val="24"/>
        </w:rPr>
      </w:pPr>
    </w:p>
    <w:p w14:paraId="53CEF4B1" w14:textId="4EB603E3" w:rsidR="00BF399D" w:rsidRDefault="00397FF8" w:rsidP="00B77760">
      <w:pPr>
        <w:spacing w:after="0" w:line="240" w:lineRule="auto"/>
        <w:rPr>
          <w:b/>
          <w:bCs/>
          <w:sz w:val="24"/>
          <w:szCs w:val="24"/>
        </w:rPr>
      </w:pPr>
      <w:r>
        <w:rPr>
          <w:b/>
          <w:bCs/>
          <w:sz w:val="24"/>
          <w:szCs w:val="24"/>
        </w:rPr>
        <w:t>11</w:t>
      </w:r>
      <w:r w:rsidR="00BF399D">
        <w:rPr>
          <w:b/>
          <w:bCs/>
          <w:sz w:val="24"/>
          <w:szCs w:val="24"/>
        </w:rPr>
        <w:t>.  Date and Time of Next Meeting</w:t>
      </w:r>
    </w:p>
    <w:p w14:paraId="16DBF14B" w14:textId="77777777" w:rsidR="00BF399D" w:rsidRDefault="00BF399D" w:rsidP="00B77760">
      <w:pPr>
        <w:spacing w:after="0" w:line="240" w:lineRule="auto"/>
        <w:rPr>
          <w:sz w:val="24"/>
          <w:szCs w:val="24"/>
        </w:rPr>
      </w:pPr>
      <w:r>
        <w:rPr>
          <w:sz w:val="24"/>
          <w:szCs w:val="24"/>
        </w:rPr>
        <w:t>The next meeting will take place on Wednesday 29</w:t>
      </w:r>
      <w:r w:rsidRPr="00BF399D">
        <w:rPr>
          <w:sz w:val="24"/>
          <w:szCs w:val="24"/>
          <w:vertAlign w:val="superscript"/>
        </w:rPr>
        <w:t>th</w:t>
      </w:r>
      <w:r>
        <w:rPr>
          <w:sz w:val="24"/>
          <w:szCs w:val="24"/>
        </w:rPr>
        <w:t xml:space="preserve"> July 2020 at 7.30pm either at The Methodist Hall, Tebay or remotely via the “Zoom” app.  In the latter case, the clerk should be contacted for an invitation to join the meeting.</w:t>
      </w:r>
    </w:p>
    <w:p w14:paraId="2476A41A" w14:textId="77777777" w:rsidR="00BF399D" w:rsidRDefault="00BF399D" w:rsidP="00B77760">
      <w:pPr>
        <w:spacing w:after="0" w:line="240" w:lineRule="auto"/>
        <w:rPr>
          <w:sz w:val="24"/>
          <w:szCs w:val="24"/>
        </w:rPr>
      </w:pPr>
    </w:p>
    <w:p w14:paraId="2F2B5684" w14:textId="6730343D" w:rsidR="00BF399D" w:rsidRPr="00D62B62" w:rsidRDefault="00BF399D" w:rsidP="00B77760">
      <w:pPr>
        <w:spacing w:after="0" w:line="240" w:lineRule="auto"/>
        <w:rPr>
          <w:sz w:val="24"/>
          <w:szCs w:val="24"/>
        </w:rPr>
      </w:pPr>
      <w:r>
        <w:rPr>
          <w:sz w:val="24"/>
          <w:szCs w:val="24"/>
        </w:rPr>
        <w:t>M. Longworth (clerk)</w:t>
      </w:r>
      <w:r>
        <w:rPr>
          <w:sz w:val="24"/>
          <w:szCs w:val="24"/>
        </w:rPr>
        <w:tab/>
      </w:r>
    </w:p>
    <w:p w14:paraId="285A42E4" w14:textId="29C4FDFF" w:rsidR="00335499" w:rsidRDefault="00335499" w:rsidP="00B77760">
      <w:pPr>
        <w:spacing w:after="0" w:line="240" w:lineRule="auto"/>
        <w:rPr>
          <w:sz w:val="24"/>
          <w:szCs w:val="24"/>
        </w:rPr>
      </w:pPr>
    </w:p>
    <w:p w14:paraId="0550D8F6" w14:textId="77777777" w:rsidR="00335499" w:rsidRDefault="00335499" w:rsidP="00B77760">
      <w:pPr>
        <w:spacing w:after="0" w:line="240" w:lineRule="auto"/>
        <w:rPr>
          <w:sz w:val="24"/>
          <w:szCs w:val="24"/>
        </w:rPr>
      </w:pPr>
    </w:p>
    <w:p w14:paraId="6782B54C" w14:textId="1C7224F7" w:rsidR="00B77760" w:rsidRDefault="00B77760" w:rsidP="00B77760">
      <w:pPr>
        <w:spacing w:after="0" w:line="240" w:lineRule="auto"/>
        <w:rPr>
          <w:sz w:val="24"/>
          <w:szCs w:val="24"/>
        </w:rPr>
      </w:pPr>
    </w:p>
    <w:p w14:paraId="6200D0F9" w14:textId="77777777" w:rsidR="00B77760" w:rsidRPr="00B77760" w:rsidRDefault="00B77760" w:rsidP="00B77760">
      <w:pPr>
        <w:spacing w:after="0" w:line="240" w:lineRule="auto"/>
        <w:rPr>
          <w:sz w:val="24"/>
          <w:szCs w:val="24"/>
        </w:rPr>
      </w:pPr>
    </w:p>
    <w:p w14:paraId="17FDDE71" w14:textId="77777777" w:rsidR="0018446E" w:rsidRPr="0018446E" w:rsidRDefault="0018446E" w:rsidP="0018446E">
      <w:pPr>
        <w:jc w:val="center"/>
        <w:rPr>
          <w:sz w:val="24"/>
          <w:szCs w:val="24"/>
        </w:rPr>
      </w:pPr>
    </w:p>
    <w:sectPr w:rsidR="0018446E" w:rsidRPr="0018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8A"/>
    <w:rsid w:val="00120E8A"/>
    <w:rsid w:val="0018446E"/>
    <w:rsid w:val="00335499"/>
    <w:rsid w:val="00397FF8"/>
    <w:rsid w:val="0045730D"/>
    <w:rsid w:val="004B23CB"/>
    <w:rsid w:val="004E301A"/>
    <w:rsid w:val="005658A5"/>
    <w:rsid w:val="00826C24"/>
    <w:rsid w:val="008B6E83"/>
    <w:rsid w:val="00901DBB"/>
    <w:rsid w:val="00B12F3B"/>
    <w:rsid w:val="00B77760"/>
    <w:rsid w:val="00BD23F2"/>
    <w:rsid w:val="00BF399D"/>
    <w:rsid w:val="00D62B62"/>
    <w:rsid w:val="00DE2E5A"/>
    <w:rsid w:val="00F6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572A"/>
  <w15:chartTrackingRefBased/>
  <w15:docId w15:val="{0768B78A-4017-47D8-94B6-B126579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6E"/>
    <w:rPr>
      <w:color w:val="0563C1" w:themeColor="hyperlink"/>
      <w:u w:val="single"/>
    </w:rPr>
  </w:style>
  <w:style w:type="character" w:styleId="UnresolvedMention">
    <w:name w:val="Unresolved Mention"/>
    <w:basedOn w:val="DefaultParagraphFont"/>
    <w:uiPriority w:val="99"/>
    <w:semiHidden/>
    <w:unhideWhenUsed/>
    <w:rsid w:val="0018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15</cp:revision>
  <dcterms:created xsi:type="dcterms:W3CDTF">2020-06-12T14:18:00Z</dcterms:created>
  <dcterms:modified xsi:type="dcterms:W3CDTF">2020-06-16T15:50:00Z</dcterms:modified>
</cp:coreProperties>
</file>