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3FDC0" w14:textId="05AC8951" w:rsidR="0059307E" w:rsidRDefault="00CF5508" w:rsidP="00CF5508">
      <w:pPr>
        <w:spacing w:after="0" w:line="240" w:lineRule="auto"/>
        <w:jc w:val="center"/>
        <w:rPr>
          <w:b/>
        </w:rPr>
      </w:pPr>
      <w:r>
        <w:rPr>
          <w:b/>
        </w:rPr>
        <w:t>TEBAY PARISH COUNCIL</w:t>
      </w:r>
    </w:p>
    <w:p w14:paraId="471C9F59" w14:textId="68AA2893" w:rsidR="00CF5508" w:rsidRDefault="00CF5508" w:rsidP="00CF5508">
      <w:pPr>
        <w:spacing w:after="0" w:line="240" w:lineRule="auto"/>
        <w:jc w:val="center"/>
        <w:rPr>
          <w:i/>
        </w:rPr>
      </w:pPr>
      <w:r>
        <w:rPr>
          <w:i/>
        </w:rPr>
        <w:t>Chair – Adrian Todd. Honeypot House, Gaisgill</w:t>
      </w:r>
    </w:p>
    <w:p w14:paraId="62E38590" w14:textId="1B7CEB1D" w:rsidR="00CF5508" w:rsidRDefault="00CF5508" w:rsidP="00CF5508">
      <w:pPr>
        <w:spacing w:after="0" w:line="240" w:lineRule="auto"/>
        <w:jc w:val="center"/>
        <w:rPr>
          <w:i/>
        </w:rPr>
      </w:pPr>
      <w:r>
        <w:rPr>
          <w:i/>
        </w:rPr>
        <w:t>Clerk – M. Longworth, Yew Tree Farm, Greenholme</w:t>
      </w:r>
    </w:p>
    <w:p w14:paraId="225468C4" w14:textId="38C08766" w:rsidR="00CF5508" w:rsidRDefault="00CF5508" w:rsidP="00CF5508">
      <w:pPr>
        <w:spacing w:after="0" w:line="240" w:lineRule="auto"/>
        <w:jc w:val="center"/>
        <w:rPr>
          <w:i/>
        </w:rPr>
      </w:pPr>
      <w:r>
        <w:rPr>
          <w:i/>
        </w:rPr>
        <w:t xml:space="preserve">Email – </w:t>
      </w:r>
      <w:hyperlink r:id="rId4" w:history="1">
        <w:r w:rsidRPr="00F46FFD">
          <w:rPr>
            <w:rStyle w:val="Hyperlink"/>
            <w:i/>
          </w:rPr>
          <w:t>clerk@tebaypc.org.uk</w:t>
        </w:r>
      </w:hyperlink>
    </w:p>
    <w:p w14:paraId="281DFA59" w14:textId="4A58533E" w:rsidR="00CF5508" w:rsidRDefault="00CF5508" w:rsidP="00CF5508">
      <w:pPr>
        <w:spacing w:after="0" w:line="240" w:lineRule="auto"/>
        <w:jc w:val="center"/>
      </w:pPr>
      <w:r>
        <w:t>______________________________________________________________________________</w:t>
      </w:r>
    </w:p>
    <w:p w14:paraId="397E3BDA" w14:textId="3ACAFB3A" w:rsidR="004F75FE" w:rsidRDefault="004F75FE" w:rsidP="00CF5508">
      <w:pPr>
        <w:spacing w:after="0" w:line="240" w:lineRule="auto"/>
        <w:jc w:val="center"/>
      </w:pPr>
    </w:p>
    <w:p w14:paraId="7784E727" w14:textId="271CFB0E" w:rsidR="004F75FE" w:rsidRDefault="004F75FE" w:rsidP="004F75FE">
      <w:pPr>
        <w:spacing w:after="0" w:line="240" w:lineRule="auto"/>
        <w:jc w:val="center"/>
        <w:rPr>
          <w:b/>
        </w:rPr>
      </w:pPr>
      <w:r>
        <w:rPr>
          <w:b/>
        </w:rPr>
        <w:t xml:space="preserve">MINUTES OF THE MEETING OF TEBAY PARISH COUNCIL </w:t>
      </w:r>
      <w:r w:rsidR="006E6A35">
        <w:rPr>
          <w:b/>
        </w:rPr>
        <w:t>HELD ON WEDNESDAY 26</w:t>
      </w:r>
      <w:r w:rsidR="006E6A35" w:rsidRPr="006E6A35">
        <w:rPr>
          <w:b/>
          <w:vertAlign w:val="superscript"/>
        </w:rPr>
        <w:t>th</w:t>
      </w:r>
      <w:r w:rsidR="006E6A35">
        <w:rPr>
          <w:b/>
        </w:rPr>
        <w:t xml:space="preserve"> FEBRUARY 2020 </w:t>
      </w:r>
      <w:r>
        <w:rPr>
          <w:b/>
        </w:rPr>
        <w:t xml:space="preserve"> AT THE METHODIST HALL, TEBAY</w:t>
      </w:r>
      <w:r w:rsidR="006E6A35">
        <w:rPr>
          <w:b/>
        </w:rPr>
        <w:t xml:space="preserve"> AT 7.30pm</w:t>
      </w:r>
    </w:p>
    <w:p w14:paraId="1DD81B69" w14:textId="06A03E06" w:rsidR="00C1040D" w:rsidRDefault="00C1040D" w:rsidP="004F75FE">
      <w:pPr>
        <w:spacing w:after="0" w:line="240" w:lineRule="auto"/>
        <w:jc w:val="center"/>
        <w:rPr>
          <w:b/>
        </w:rPr>
      </w:pPr>
    </w:p>
    <w:p w14:paraId="4C782C78" w14:textId="4889E500" w:rsidR="00C1040D" w:rsidRDefault="00C1040D" w:rsidP="00C1040D">
      <w:pPr>
        <w:spacing w:after="0" w:line="240" w:lineRule="auto"/>
        <w:rPr>
          <w:bCs/>
          <w:sz w:val="24"/>
          <w:szCs w:val="24"/>
        </w:rPr>
      </w:pPr>
      <w:r>
        <w:rPr>
          <w:bCs/>
          <w:sz w:val="24"/>
          <w:szCs w:val="24"/>
        </w:rPr>
        <w:t>Present:  Cllrs A. Todd (chair); A. Meadowcroft; G. Murphy; M. Parsley; J. Nugent; S. Hodgson.</w:t>
      </w:r>
    </w:p>
    <w:p w14:paraId="6D230657" w14:textId="59A29028" w:rsidR="00C1040D" w:rsidRDefault="00C1040D" w:rsidP="00C1040D">
      <w:pPr>
        <w:spacing w:after="0" w:line="240" w:lineRule="auto"/>
        <w:rPr>
          <w:bCs/>
          <w:i/>
          <w:iCs/>
          <w:sz w:val="24"/>
          <w:szCs w:val="24"/>
        </w:rPr>
      </w:pPr>
      <w:r>
        <w:rPr>
          <w:bCs/>
          <w:i/>
          <w:iCs/>
          <w:sz w:val="24"/>
          <w:szCs w:val="24"/>
        </w:rPr>
        <w:t xml:space="preserve">Prior to the commencement of the meeting Lorraine Smyth from ACTion for Communities in Cumbria spoke on rural transport issues and, in particular, on measures to be taken to preserve the local bus services.  </w:t>
      </w:r>
      <w:r w:rsidR="00984ADE">
        <w:rPr>
          <w:bCs/>
          <w:i/>
          <w:iCs/>
          <w:sz w:val="24"/>
          <w:szCs w:val="24"/>
        </w:rPr>
        <w:t>She outlined strategies put in place by other villages including the purchase of a minibus and a scheme whereby the bus provider company could be reimbursed the difference between their income from service users and the cost of running the bus.  She spoke about the volunteer car service and an expansion of this was considered as this service is already underwritten by the County Council who have in place the necessary policies, procedures and insurances.  Car sharing was discussed and also the possibility</w:t>
      </w:r>
      <w:r w:rsidR="009F5B8D">
        <w:rPr>
          <w:bCs/>
          <w:i/>
          <w:iCs/>
          <w:sz w:val="24"/>
          <w:szCs w:val="24"/>
        </w:rPr>
        <w:t xml:space="preserve"> </w:t>
      </w:r>
      <w:r w:rsidR="00F52EF0">
        <w:rPr>
          <w:bCs/>
          <w:i/>
          <w:iCs/>
          <w:sz w:val="24"/>
          <w:szCs w:val="24"/>
        </w:rPr>
        <w:t>of running a car sharing service through Facebook.  Individuals would have to tell their own insurers that they were doing this.  It was decided that these issues would be discussed more fully at a meeting to take place at 7.00pm before the April meeting of the Parish Council.</w:t>
      </w:r>
    </w:p>
    <w:p w14:paraId="4C812A65" w14:textId="75F1D7EA" w:rsidR="00F52EF0" w:rsidRDefault="00F52EF0" w:rsidP="00C1040D">
      <w:pPr>
        <w:spacing w:after="0" w:line="240" w:lineRule="auto"/>
        <w:rPr>
          <w:bCs/>
          <w:i/>
          <w:iCs/>
          <w:sz w:val="24"/>
          <w:szCs w:val="24"/>
        </w:rPr>
      </w:pPr>
      <w:r>
        <w:rPr>
          <w:bCs/>
          <w:i/>
          <w:iCs/>
          <w:sz w:val="24"/>
          <w:szCs w:val="24"/>
        </w:rPr>
        <w:t>The Chair thanked Lorraine for her attendance.</w:t>
      </w:r>
    </w:p>
    <w:p w14:paraId="59F51E7F" w14:textId="2B9FDCF5" w:rsidR="00404DF2" w:rsidRDefault="00404DF2" w:rsidP="00C1040D">
      <w:pPr>
        <w:spacing w:after="0" w:line="240" w:lineRule="auto"/>
        <w:rPr>
          <w:bCs/>
          <w:i/>
          <w:iCs/>
          <w:sz w:val="24"/>
          <w:szCs w:val="24"/>
        </w:rPr>
      </w:pPr>
    </w:p>
    <w:p w14:paraId="2EEC6F48" w14:textId="7645A7F4" w:rsidR="00404DF2" w:rsidRDefault="00404DF2" w:rsidP="00C1040D">
      <w:pPr>
        <w:spacing w:after="0" w:line="240" w:lineRule="auto"/>
        <w:rPr>
          <w:b/>
          <w:sz w:val="24"/>
          <w:szCs w:val="24"/>
        </w:rPr>
      </w:pPr>
      <w:r>
        <w:rPr>
          <w:b/>
          <w:sz w:val="24"/>
          <w:szCs w:val="24"/>
        </w:rPr>
        <w:t>1.  Apologies for Absence</w:t>
      </w:r>
    </w:p>
    <w:p w14:paraId="694922F7" w14:textId="698CFA22" w:rsidR="00404DF2" w:rsidRDefault="00404DF2" w:rsidP="00C1040D">
      <w:pPr>
        <w:spacing w:after="0" w:line="240" w:lineRule="auto"/>
        <w:rPr>
          <w:bCs/>
          <w:sz w:val="24"/>
          <w:szCs w:val="24"/>
        </w:rPr>
      </w:pPr>
      <w:r>
        <w:rPr>
          <w:bCs/>
          <w:sz w:val="24"/>
          <w:szCs w:val="24"/>
        </w:rPr>
        <w:t>Apologies were received from Cllrs Kelly and Morland and also from County Councillor Phil Dew.</w:t>
      </w:r>
    </w:p>
    <w:p w14:paraId="6064C769" w14:textId="1542F7EA" w:rsidR="006D5051" w:rsidRDefault="006D5051" w:rsidP="00C1040D">
      <w:pPr>
        <w:spacing w:after="0" w:line="240" w:lineRule="auto"/>
        <w:rPr>
          <w:bCs/>
          <w:sz w:val="24"/>
          <w:szCs w:val="24"/>
        </w:rPr>
      </w:pPr>
    </w:p>
    <w:p w14:paraId="452D8DA5" w14:textId="7CD89C13" w:rsidR="006D5051" w:rsidRDefault="006D5051" w:rsidP="00C1040D">
      <w:pPr>
        <w:spacing w:after="0" w:line="240" w:lineRule="auto"/>
        <w:rPr>
          <w:b/>
          <w:sz w:val="24"/>
          <w:szCs w:val="24"/>
        </w:rPr>
      </w:pPr>
      <w:r>
        <w:rPr>
          <w:b/>
          <w:sz w:val="24"/>
          <w:szCs w:val="24"/>
        </w:rPr>
        <w:t>2.  Declarations of Interest</w:t>
      </w:r>
    </w:p>
    <w:p w14:paraId="1CE88D80" w14:textId="47BE5BB7" w:rsidR="006D5051" w:rsidRDefault="006D5051" w:rsidP="00C1040D">
      <w:pPr>
        <w:spacing w:after="0" w:line="240" w:lineRule="auto"/>
        <w:rPr>
          <w:bCs/>
          <w:sz w:val="24"/>
          <w:szCs w:val="24"/>
        </w:rPr>
      </w:pPr>
      <w:r>
        <w:rPr>
          <w:bCs/>
          <w:sz w:val="24"/>
          <w:szCs w:val="24"/>
        </w:rPr>
        <w:t>There were no declarations of interest in any item on the Agenda.</w:t>
      </w:r>
    </w:p>
    <w:p w14:paraId="6CD1534B" w14:textId="35755FF4" w:rsidR="006D5051" w:rsidRDefault="006D5051" w:rsidP="00C1040D">
      <w:pPr>
        <w:spacing w:after="0" w:line="240" w:lineRule="auto"/>
        <w:rPr>
          <w:bCs/>
          <w:sz w:val="24"/>
          <w:szCs w:val="24"/>
        </w:rPr>
      </w:pPr>
    </w:p>
    <w:p w14:paraId="72EEE948" w14:textId="2AA12EAD" w:rsidR="006D5051" w:rsidRDefault="006D5051" w:rsidP="00C1040D">
      <w:pPr>
        <w:spacing w:after="0" w:line="240" w:lineRule="auto"/>
        <w:rPr>
          <w:b/>
          <w:sz w:val="24"/>
          <w:szCs w:val="24"/>
        </w:rPr>
      </w:pPr>
      <w:r>
        <w:rPr>
          <w:b/>
          <w:sz w:val="24"/>
          <w:szCs w:val="24"/>
        </w:rPr>
        <w:t>3.  Minutes of the Meeting of 29</w:t>
      </w:r>
      <w:r w:rsidRPr="006D5051">
        <w:rPr>
          <w:b/>
          <w:sz w:val="24"/>
          <w:szCs w:val="24"/>
          <w:vertAlign w:val="superscript"/>
        </w:rPr>
        <w:t>th</w:t>
      </w:r>
      <w:r>
        <w:rPr>
          <w:b/>
          <w:sz w:val="24"/>
          <w:szCs w:val="24"/>
        </w:rPr>
        <w:t xml:space="preserve"> January 2020</w:t>
      </w:r>
    </w:p>
    <w:p w14:paraId="04885D25" w14:textId="0DA84F8A" w:rsidR="006D5051" w:rsidRDefault="006D5051" w:rsidP="00C1040D">
      <w:pPr>
        <w:spacing w:after="0" w:line="240" w:lineRule="auto"/>
        <w:rPr>
          <w:bCs/>
          <w:sz w:val="24"/>
          <w:szCs w:val="24"/>
        </w:rPr>
      </w:pPr>
      <w:r>
        <w:rPr>
          <w:bCs/>
          <w:sz w:val="24"/>
          <w:szCs w:val="24"/>
        </w:rPr>
        <w:t>The Minutes were signed as a true record of the above meeting.</w:t>
      </w:r>
    </w:p>
    <w:p w14:paraId="0D001057" w14:textId="567F9DB7" w:rsidR="006D5051" w:rsidRDefault="006D5051" w:rsidP="00C1040D">
      <w:pPr>
        <w:spacing w:after="0" w:line="240" w:lineRule="auto"/>
        <w:rPr>
          <w:bCs/>
          <w:sz w:val="24"/>
          <w:szCs w:val="24"/>
        </w:rPr>
      </w:pPr>
    </w:p>
    <w:p w14:paraId="78D25396" w14:textId="11CB70BA" w:rsidR="006D5051" w:rsidRDefault="006D5051" w:rsidP="00C1040D">
      <w:pPr>
        <w:spacing w:after="0" w:line="240" w:lineRule="auto"/>
        <w:rPr>
          <w:b/>
          <w:sz w:val="24"/>
          <w:szCs w:val="24"/>
        </w:rPr>
      </w:pPr>
      <w:r>
        <w:rPr>
          <w:b/>
          <w:sz w:val="24"/>
          <w:szCs w:val="24"/>
        </w:rPr>
        <w:t>4.  Progress Reports</w:t>
      </w:r>
    </w:p>
    <w:p w14:paraId="44B04658" w14:textId="14B6F353" w:rsidR="002A135A" w:rsidRDefault="002A135A" w:rsidP="00C1040D">
      <w:pPr>
        <w:spacing w:after="0" w:line="240" w:lineRule="auto"/>
        <w:rPr>
          <w:bCs/>
          <w:sz w:val="24"/>
          <w:szCs w:val="24"/>
        </w:rPr>
      </w:pPr>
      <w:r>
        <w:rPr>
          <w:bCs/>
          <w:sz w:val="24"/>
          <w:szCs w:val="24"/>
        </w:rPr>
        <w:t>4.1  Street Lighting</w:t>
      </w:r>
    </w:p>
    <w:p w14:paraId="49A17D5C" w14:textId="120F0E67" w:rsidR="00083D7B" w:rsidRDefault="00083D7B" w:rsidP="00C1040D">
      <w:pPr>
        <w:spacing w:after="0" w:line="240" w:lineRule="auto"/>
        <w:rPr>
          <w:bCs/>
          <w:sz w:val="24"/>
          <w:szCs w:val="24"/>
        </w:rPr>
      </w:pPr>
      <w:r>
        <w:rPr>
          <w:bCs/>
          <w:sz w:val="24"/>
          <w:szCs w:val="24"/>
        </w:rPr>
        <w:t xml:space="preserve">It was noted that the present contract for the supply of electricity for the lights would not run out until March 2020 and thereafter CALC would be involved in negotiating a new contract county-wide.  With regard to the maintenance of the street lights, Cllr Hodgson proposed that, rather than employ Amey (Eden District Council’s contractors) it could be more beneficial for us to do the inspections on a regular basis and to employ an electrical contractor to carry out any necessary works.  A full survey would have to be undertaken at least every six years and, preferably, every four years.  The clerk was instructed to make enquiries of EDC to see how the existing contract could be ended, to consider a policy for routine </w:t>
      </w:r>
      <w:r w:rsidR="002D2042">
        <w:rPr>
          <w:bCs/>
          <w:sz w:val="24"/>
          <w:szCs w:val="24"/>
        </w:rPr>
        <w:t>inspections, to</w:t>
      </w:r>
      <w:r w:rsidR="002D4F7C">
        <w:rPr>
          <w:bCs/>
          <w:sz w:val="24"/>
          <w:szCs w:val="24"/>
        </w:rPr>
        <w:t xml:space="preserve"> consider the insurance position, to consider how members of the public could report faults and to report back to the next meeting. </w:t>
      </w:r>
    </w:p>
    <w:p w14:paraId="4024A6EB" w14:textId="5D986B9F" w:rsidR="00AE2D89" w:rsidRDefault="00AE2D89" w:rsidP="00C1040D">
      <w:pPr>
        <w:spacing w:after="0" w:line="240" w:lineRule="auto"/>
        <w:rPr>
          <w:bCs/>
          <w:sz w:val="24"/>
          <w:szCs w:val="24"/>
        </w:rPr>
      </w:pPr>
      <w:r>
        <w:rPr>
          <w:bCs/>
          <w:sz w:val="24"/>
          <w:szCs w:val="24"/>
        </w:rPr>
        <w:t>4.2  Play Areas</w:t>
      </w:r>
    </w:p>
    <w:p w14:paraId="3B6597B1" w14:textId="116F5789" w:rsidR="00AE2D89" w:rsidRDefault="00AE2D89" w:rsidP="00C1040D">
      <w:pPr>
        <w:spacing w:after="0" w:line="240" w:lineRule="auto"/>
        <w:rPr>
          <w:bCs/>
          <w:sz w:val="24"/>
          <w:szCs w:val="24"/>
        </w:rPr>
      </w:pPr>
      <w:r>
        <w:rPr>
          <w:bCs/>
          <w:sz w:val="24"/>
          <w:szCs w:val="24"/>
        </w:rPr>
        <w:lastRenderedPageBreak/>
        <w:t xml:space="preserve">Cllr Hodgson reported on a constructive meeting with EDC to plan the take-over of the play areas.  A full survey had been carried out and EDC had agreed to undertake necessary </w:t>
      </w:r>
      <w:r w:rsidR="005C7496">
        <w:rPr>
          <w:bCs/>
          <w:sz w:val="24"/>
          <w:szCs w:val="24"/>
        </w:rPr>
        <w:t xml:space="preserve">repairs. </w:t>
      </w:r>
      <w:r w:rsidR="00B66B41">
        <w:rPr>
          <w:bCs/>
          <w:sz w:val="24"/>
          <w:szCs w:val="24"/>
        </w:rPr>
        <w:t>A copy of the final inspection report will be provided to the parish council.</w:t>
      </w:r>
      <w:bookmarkStart w:id="0" w:name="_GoBack"/>
      <w:bookmarkEnd w:id="0"/>
      <w:r w:rsidR="005C7496">
        <w:rPr>
          <w:bCs/>
          <w:sz w:val="24"/>
          <w:szCs w:val="24"/>
        </w:rPr>
        <w:t xml:space="preserve">  Cllr Hodgson volunteered to attend a </w:t>
      </w:r>
      <w:r>
        <w:rPr>
          <w:bCs/>
          <w:sz w:val="24"/>
          <w:szCs w:val="24"/>
        </w:rPr>
        <w:t>training course on playground inspection with a view to carrying out routine inspections on a regular basis.  He would enquire whether his business policy of insurance would cover this.</w:t>
      </w:r>
    </w:p>
    <w:p w14:paraId="0A8E9879" w14:textId="27BD4305" w:rsidR="00294F6A" w:rsidRDefault="00294F6A" w:rsidP="00C1040D">
      <w:pPr>
        <w:spacing w:after="0" w:line="240" w:lineRule="auto"/>
        <w:rPr>
          <w:bCs/>
          <w:sz w:val="24"/>
          <w:szCs w:val="24"/>
        </w:rPr>
      </w:pPr>
      <w:r>
        <w:rPr>
          <w:bCs/>
          <w:sz w:val="24"/>
          <w:szCs w:val="24"/>
        </w:rPr>
        <w:t>4.3  Defibrillators</w:t>
      </w:r>
    </w:p>
    <w:p w14:paraId="22C0EDBC" w14:textId="00FF055F" w:rsidR="00294F6A" w:rsidRDefault="00294F6A" w:rsidP="00C1040D">
      <w:pPr>
        <w:spacing w:after="0" w:line="240" w:lineRule="auto"/>
        <w:rPr>
          <w:bCs/>
          <w:sz w:val="24"/>
          <w:szCs w:val="24"/>
        </w:rPr>
      </w:pPr>
      <w:r>
        <w:rPr>
          <w:bCs/>
          <w:sz w:val="24"/>
          <w:szCs w:val="24"/>
        </w:rPr>
        <w:t>The Chair reported that all the pads had been replaced and the clerk had made the necessary entries on the Webnos system.  Spare pads would be ordered.  Volunteers agreed to do the routine inspections at Tebay; Roundthwaite and Gaisgill and to report the results to the clerk on a monthly basis.</w:t>
      </w:r>
    </w:p>
    <w:p w14:paraId="527DC57B" w14:textId="613DCA4C" w:rsidR="00294F6A" w:rsidRDefault="00885D8B" w:rsidP="00C1040D">
      <w:pPr>
        <w:spacing w:after="0" w:line="240" w:lineRule="auto"/>
        <w:rPr>
          <w:bCs/>
          <w:sz w:val="24"/>
          <w:szCs w:val="24"/>
        </w:rPr>
      </w:pPr>
      <w:r>
        <w:rPr>
          <w:bCs/>
          <w:sz w:val="24"/>
          <w:szCs w:val="24"/>
        </w:rPr>
        <w:t>4.4  Speed Indicator Device.</w:t>
      </w:r>
    </w:p>
    <w:p w14:paraId="1A86B1CF" w14:textId="50704589" w:rsidR="00885D8B" w:rsidRDefault="00885D8B" w:rsidP="00C1040D">
      <w:pPr>
        <w:spacing w:after="0" w:line="240" w:lineRule="auto"/>
        <w:rPr>
          <w:bCs/>
          <w:sz w:val="24"/>
          <w:szCs w:val="24"/>
        </w:rPr>
      </w:pPr>
      <w:r>
        <w:rPr>
          <w:bCs/>
          <w:sz w:val="24"/>
          <w:szCs w:val="24"/>
        </w:rPr>
        <w:t>A meeting had taken place with a representative of the suppliers and the device had been ordered by the clerk.</w:t>
      </w:r>
    </w:p>
    <w:p w14:paraId="7E286CC3" w14:textId="6FE1666E" w:rsidR="00A50BA4" w:rsidRDefault="00A50BA4" w:rsidP="00C1040D">
      <w:pPr>
        <w:spacing w:after="0" w:line="240" w:lineRule="auto"/>
        <w:rPr>
          <w:bCs/>
          <w:sz w:val="24"/>
          <w:szCs w:val="24"/>
        </w:rPr>
      </w:pPr>
    </w:p>
    <w:p w14:paraId="352371E3" w14:textId="762FA116" w:rsidR="00A50BA4" w:rsidRDefault="00A50BA4" w:rsidP="00C1040D">
      <w:pPr>
        <w:spacing w:after="0" w:line="240" w:lineRule="auto"/>
        <w:rPr>
          <w:b/>
          <w:sz w:val="24"/>
          <w:szCs w:val="24"/>
        </w:rPr>
      </w:pPr>
      <w:r>
        <w:rPr>
          <w:b/>
          <w:sz w:val="24"/>
          <w:szCs w:val="24"/>
        </w:rPr>
        <w:t>5.  Planning Application</w:t>
      </w:r>
    </w:p>
    <w:p w14:paraId="1C43D290" w14:textId="63DD5841" w:rsidR="00A50BA4" w:rsidRDefault="00A50BA4" w:rsidP="00C1040D">
      <w:pPr>
        <w:spacing w:after="0" w:line="240" w:lineRule="auto"/>
        <w:rPr>
          <w:bCs/>
          <w:sz w:val="24"/>
          <w:szCs w:val="24"/>
        </w:rPr>
      </w:pPr>
      <w:r>
        <w:rPr>
          <w:bCs/>
          <w:sz w:val="24"/>
          <w:szCs w:val="24"/>
        </w:rPr>
        <w:t>Yorkshire Dales National Park Authority application E/15/8</w:t>
      </w:r>
      <w:r w:rsidR="00043874">
        <w:rPr>
          <w:bCs/>
          <w:sz w:val="24"/>
          <w:szCs w:val="24"/>
        </w:rPr>
        <w:t xml:space="preserve"> – full planning permission for the erection of a fully accessible camping cabin with parking area at High Woodend, Tebay,</w:t>
      </w:r>
    </w:p>
    <w:p w14:paraId="3D8FB285" w14:textId="592394AD" w:rsidR="00043874" w:rsidRDefault="00043874" w:rsidP="00C1040D">
      <w:pPr>
        <w:spacing w:after="0" w:line="240" w:lineRule="auto"/>
        <w:rPr>
          <w:bCs/>
          <w:sz w:val="24"/>
          <w:szCs w:val="24"/>
        </w:rPr>
      </w:pPr>
      <w:r>
        <w:rPr>
          <w:bCs/>
          <w:sz w:val="24"/>
          <w:szCs w:val="24"/>
        </w:rPr>
        <w:t>No objection.</w:t>
      </w:r>
    </w:p>
    <w:p w14:paraId="450B9BFF" w14:textId="696C55BC" w:rsidR="00043874" w:rsidRDefault="00043874" w:rsidP="00C1040D">
      <w:pPr>
        <w:spacing w:after="0" w:line="240" w:lineRule="auto"/>
        <w:rPr>
          <w:bCs/>
          <w:sz w:val="24"/>
          <w:szCs w:val="24"/>
        </w:rPr>
      </w:pPr>
    </w:p>
    <w:p w14:paraId="7C21EDCD" w14:textId="56FFE3F2" w:rsidR="00043874" w:rsidRDefault="00043874" w:rsidP="00C1040D">
      <w:pPr>
        <w:spacing w:after="0" w:line="240" w:lineRule="auto"/>
        <w:rPr>
          <w:b/>
          <w:sz w:val="24"/>
          <w:szCs w:val="24"/>
        </w:rPr>
      </w:pPr>
      <w:r>
        <w:rPr>
          <w:b/>
          <w:sz w:val="24"/>
          <w:szCs w:val="24"/>
        </w:rPr>
        <w:t>6.  Finance</w:t>
      </w:r>
    </w:p>
    <w:p w14:paraId="31D894AE" w14:textId="23DFB528" w:rsidR="00043874" w:rsidRDefault="00043874" w:rsidP="00C1040D">
      <w:pPr>
        <w:spacing w:after="0" w:line="240" w:lineRule="auto"/>
        <w:rPr>
          <w:bCs/>
          <w:sz w:val="24"/>
          <w:szCs w:val="24"/>
        </w:rPr>
      </w:pPr>
      <w:r>
        <w:rPr>
          <w:bCs/>
          <w:sz w:val="24"/>
          <w:szCs w:val="24"/>
        </w:rPr>
        <w:t>The following</w:t>
      </w:r>
      <w:r w:rsidR="00C50A8C">
        <w:rPr>
          <w:bCs/>
          <w:sz w:val="24"/>
          <w:szCs w:val="24"/>
        </w:rPr>
        <w:t xml:space="preserve"> accounts were approved for payment:</w:t>
      </w:r>
    </w:p>
    <w:p w14:paraId="583590C1" w14:textId="69D63550" w:rsidR="00C50A8C" w:rsidRDefault="00C50A8C" w:rsidP="00C1040D">
      <w:pPr>
        <w:spacing w:after="0" w:line="240" w:lineRule="auto"/>
        <w:rPr>
          <w:bCs/>
          <w:sz w:val="24"/>
          <w:szCs w:val="24"/>
        </w:rPr>
      </w:pPr>
      <w:r>
        <w:rPr>
          <w:bCs/>
          <w:sz w:val="24"/>
          <w:szCs w:val="24"/>
        </w:rPr>
        <w:t>M. Longworth – salary for February</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£140.00</w:t>
      </w:r>
    </w:p>
    <w:p w14:paraId="59C82709" w14:textId="0FBFF9F0" w:rsidR="00C50A8C" w:rsidRDefault="00C50A8C" w:rsidP="00C1040D">
      <w:pPr>
        <w:spacing w:after="0" w:line="240" w:lineRule="auto"/>
        <w:rPr>
          <w:bCs/>
          <w:sz w:val="24"/>
          <w:szCs w:val="24"/>
        </w:rPr>
      </w:pPr>
      <w:r>
        <w:rPr>
          <w:bCs/>
          <w:sz w:val="24"/>
          <w:szCs w:val="24"/>
        </w:rPr>
        <w:t>HMPG – PAYE for February</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    35.00</w:t>
      </w:r>
    </w:p>
    <w:p w14:paraId="52E42176" w14:textId="4F175A4D" w:rsidR="00C50A8C" w:rsidRDefault="00C50A8C" w:rsidP="00C1040D">
      <w:pPr>
        <w:spacing w:after="0" w:line="240" w:lineRule="auto"/>
        <w:rPr>
          <w:bCs/>
          <w:sz w:val="24"/>
          <w:szCs w:val="24"/>
        </w:rPr>
      </w:pPr>
      <w:r>
        <w:rPr>
          <w:bCs/>
          <w:sz w:val="24"/>
          <w:szCs w:val="24"/>
        </w:rPr>
        <w:t>Cumbria Payroll Services</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    14.40</w:t>
      </w:r>
    </w:p>
    <w:p w14:paraId="4DF01416" w14:textId="4E7D8035" w:rsidR="00C50A8C" w:rsidRDefault="00C50A8C" w:rsidP="00C1040D">
      <w:pPr>
        <w:spacing w:after="0" w:line="240" w:lineRule="auto"/>
        <w:rPr>
          <w:bCs/>
          <w:sz w:val="24"/>
          <w:szCs w:val="24"/>
        </w:rPr>
      </w:pPr>
      <w:r>
        <w:rPr>
          <w:bCs/>
          <w:sz w:val="24"/>
          <w:szCs w:val="24"/>
        </w:rPr>
        <w:t>M. Longworth – ink for printer</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      9.77</w:t>
      </w:r>
    </w:p>
    <w:p w14:paraId="7211E18E" w14:textId="68FAB4AC" w:rsidR="00C50A8C" w:rsidRDefault="00C50A8C" w:rsidP="00C1040D">
      <w:pPr>
        <w:spacing w:after="0" w:line="240" w:lineRule="auto"/>
        <w:rPr>
          <w:bCs/>
          <w:sz w:val="24"/>
          <w:szCs w:val="24"/>
        </w:rPr>
      </w:pPr>
      <w:r>
        <w:rPr>
          <w:bCs/>
          <w:sz w:val="24"/>
          <w:szCs w:val="24"/>
        </w:rPr>
        <w:t>M. Longworth – postage stamps</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      9.35</w:t>
      </w:r>
    </w:p>
    <w:p w14:paraId="74F20E10" w14:textId="05126504" w:rsidR="00E17FBE" w:rsidRDefault="00E17FBE" w:rsidP="00C1040D">
      <w:pPr>
        <w:spacing w:after="0" w:line="240" w:lineRule="auto"/>
        <w:rPr>
          <w:bCs/>
          <w:sz w:val="24"/>
          <w:szCs w:val="24"/>
        </w:rPr>
      </w:pPr>
    </w:p>
    <w:p w14:paraId="2DB9FED4" w14:textId="0E4B3341" w:rsidR="00E17FBE" w:rsidRDefault="00E17FBE" w:rsidP="00C1040D">
      <w:pPr>
        <w:spacing w:after="0" w:line="240" w:lineRule="auto"/>
        <w:rPr>
          <w:b/>
          <w:sz w:val="24"/>
          <w:szCs w:val="24"/>
        </w:rPr>
      </w:pPr>
      <w:r>
        <w:rPr>
          <w:b/>
          <w:sz w:val="24"/>
          <w:szCs w:val="24"/>
        </w:rPr>
        <w:t>7.  Public Participation</w:t>
      </w:r>
    </w:p>
    <w:p w14:paraId="75FA0A5E" w14:textId="27EAE178" w:rsidR="00E17FBE" w:rsidRDefault="00E17FBE" w:rsidP="00C1040D">
      <w:pPr>
        <w:spacing w:after="0" w:line="240" w:lineRule="auto"/>
        <w:rPr>
          <w:bCs/>
          <w:sz w:val="24"/>
          <w:szCs w:val="24"/>
        </w:rPr>
      </w:pPr>
      <w:r>
        <w:rPr>
          <w:bCs/>
          <w:sz w:val="24"/>
          <w:szCs w:val="24"/>
        </w:rPr>
        <w:t>There were several reports of blocked drains and flooding on the Kendal road.  The re-cycling centre had been tidied following reports of indiscriminate and untidy dumping of waste.</w:t>
      </w:r>
    </w:p>
    <w:p w14:paraId="78D87941" w14:textId="23B0A974" w:rsidR="00E17FBE" w:rsidRDefault="00E17FBE" w:rsidP="00C1040D">
      <w:pPr>
        <w:spacing w:after="0" w:line="240" w:lineRule="auto"/>
        <w:rPr>
          <w:bCs/>
          <w:sz w:val="24"/>
          <w:szCs w:val="24"/>
        </w:rPr>
      </w:pPr>
    </w:p>
    <w:p w14:paraId="4B617DEA" w14:textId="5562ED71" w:rsidR="00E17FBE" w:rsidRDefault="00E17FBE" w:rsidP="00C1040D">
      <w:pPr>
        <w:spacing w:after="0" w:line="240" w:lineRule="auto"/>
        <w:rPr>
          <w:b/>
          <w:sz w:val="24"/>
          <w:szCs w:val="24"/>
        </w:rPr>
      </w:pPr>
      <w:r>
        <w:rPr>
          <w:b/>
          <w:sz w:val="24"/>
          <w:szCs w:val="24"/>
        </w:rPr>
        <w:t>8.  Date and Time of Next Meeting</w:t>
      </w:r>
    </w:p>
    <w:p w14:paraId="4F3BF944" w14:textId="7D7D9BF7" w:rsidR="00E17FBE" w:rsidRDefault="00E17FBE" w:rsidP="00C1040D">
      <w:pPr>
        <w:spacing w:after="0" w:line="240" w:lineRule="auto"/>
        <w:rPr>
          <w:bCs/>
          <w:sz w:val="24"/>
          <w:szCs w:val="24"/>
        </w:rPr>
      </w:pPr>
      <w:r>
        <w:rPr>
          <w:bCs/>
          <w:sz w:val="24"/>
          <w:szCs w:val="24"/>
        </w:rPr>
        <w:t>The next meeting would take place on Wednesday 25</w:t>
      </w:r>
      <w:r w:rsidRPr="00E17FBE">
        <w:rPr>
          <w:bCs/>
          <w:sz w:val="24"/>
          <w:szCs w:val="24"/>
          <w:vertAlign w:val="superscript"/>
        </w:rPr>
        <w:t>th</w:t>
      </w:r>
      <w:r>
        <w:rPr>
          <w:bCs/>
          <w:sz w:val="24"/>
          <w:szCs w:val="24"/>
        </w:rPr>
        <w:t xml:space="preserve"> March 2020 at 7.30pm at the Methodist Hall, Tebay.</w:t>
      </w:r>
    </w:p>
    <w:p w14:paraId="56D54BBD" w14:textId="4FC778FC" w:rsidR="00E17FBE" w:rsidRDefault="00E17FBE" w:rsidP="00C1040D">
      <w:pPr>
        <w:spacing w:after="0" w:line="240" w:lineRule="auto"/>
        <w:rPr>
          <w:bCs/>
          <w:sz w:val="24"/>
          <w:szCs w:val="24"/>
        </w:rPr>
      </w:pPr>
    </w:p>
    <w:p w14:paraId="327947E5" w14:textId="0E55E6C3" w:rsidR="00E17FBE" w:rsidRDefault="00E17FBE" w:rsidP="00C1040D">
      <w:pPr>
        <w:spacing w:after="0" w:line="240" w:lineRule="auto"/>
        <w:rPr>
          <w:bCs/>
          <w:sz w:val="24"/>
          <w:szCs w:val="24"/>
        </w:rPr>
      </w:pPr>
      <w:r>
        <w:rPr>
          <w:bCs/>
          <w:sz w:val="24"/>
          <w:szCs w:val="24"/>
        </w:rPr>
        <w:t>M. Longworth (clerk)</w:t>
      </w:r>
    </w:p>
    <w:p w14:paraId="10826FC1" w14:textId="7705F954" w:rsidR="00E17FBE" w:rsidRDefault="00E17FBE" w:rsidP="00C1040D">
      <w:pPr>
        <w:spacing w:after="0" w:line="240" w:lineRule="auto"/>
        <w:rPr>
          <w:bCs/>
          <w:sz w:val="24"/>
          <w:szCs w:val="24"/>
        </w:rPr>
      </w:pPr>
    </w:p>
    <w:p w14:paraId="3B3B10E3" w14:textId="6403BA97" w:rsidR="00E17FBE" w:rsidRDefault="00E17FBE" w:rsidP="00C1040D">
      <w:pPr>
        <w:spacing w:after="0" w:line="240" w:lineRule="auto"/>
        <w:rPr>
          <w:bCs/>
          <w:sz w:val="24"/>
          <w:szCs w:val="24"/>
        </w:rPr>
      </w:pPr>
    </w:p>
    <w:p w14:paraId="7E1A22CB" w14:textId="4BB5D42F" w:rsidR="00E17FBE" w:rsidRDefault="00E17FBE" w:rsidP="00C1040D">
      <w:pPr>
        <w:spacing w:after="0" w:line="240" w:lineRule="auto"/>
        <w:rPr>
          <w:bCs/>
          <w:sz w:val="24"/>
          <w:szCs w:val="24"/>
        </w:rPr>
      </w:pPr>
    </w:p>
    <w:p w14:paraId="1999F474" w14:textId="6D2F68A5" w:rsidR="00E17FBE" w:rsidRDefault="00E17FBE" w:rsidP="00C1040D">
      <w:pPr>
        <w:spacing w:after="0" w:line="240" w:lineRule="auto"/>
        <w:rPr>
          <w:bCs/>
          <w:sz w:val="24"/>
          <w:szCs w:val="24"/>
        </w:rPr>
      </w:pPr>
      <w:r>
        <w:rPr>
          <w:bCs/>
          <w:sz w:val="24"/>
          <w:szCs w:val="24"/>
        </w:rPr>
        <w:t>Signed as a true record</w:t>
      </w:r>
    </w:p>
    <w:p w14:paraId="4ECE6106" w14:textId="5E6D1059" w:rsidR="00E17FBE" w:rsidRDefault="00E17FBE" w:rsidP="00C1040D">
      <w:pPr>
        <w:spacing w:after="0" w:line="240" w:lineRule="auto"/>
        <w:rPr>
          <w:bCs/>
          <w:sz w:val="24"/>
          <w:szCs w:val="24"/>
        </w:rPr>
      </w:pPr>
    </w:p>
    <w:p w14:paraId="19191920" w14:textId="72E59E97" w:rsidR="00E17FBE" w:rsidRDefault="00E17FBE" w:rsidP="00C1040D">
      <w:pPr>
        <w:spacing w:after="0" w:line="240" w:lineRule="auto"/>
        <w:rPr>
          <w:bCs/>
          <w:sz w:val="24"/>
          <w:szCs w:val="24"/>
        </w:rPr>
      </w:pPr>
    </w:p>
    <w:p w14:paraId="6E01E902" w14:textId="14F56048" w:rsidR="00E17FBE" w:rsidRDefault="00E17FBE" w:rsidP="00C1040D">
      <w:pPr>
        <w:spacing w:after="0" w:line="240" w:lineRule="auto"/>
        <w:rPr>
          <w:bCs/>
          <w:sz w:val="24"/>
          <w:szCs w:val="24"/>
        </w:rPr>
      </w:pPr>
      <w:r>
        <w:rPr>
          <w:bCs/>
          <w:sz w:val="24"/>
          <w:szCs w:val="24"/>
        </w:rPr>
        <w:t>………………………………….</w:t>
      </w:r>
    </w:p>
    <w:p w14:paraId="247B6CC5" w14:textId="2E088767" w:rsidR="00E17FBE" w:rsidRDefault="00E17FBE" w:rsidP="00C1040D">
      <w:pPr>
        <w:spacing w:after="0" w:line="240" w:lineRule="auto"/>
        <w:rPr>
          <w:bCs/>
          <w:sz w:val="24"/>
          <w:szCs w:val="24"/>
        </w:rPr>
      </w:pPr>
    </w:p>
    <w:p w14:paraId="183F38FC" w14:textId="03C62A7C" w:rsidR="00E17FBE" w:rsidRPr="00E17FBE" w:rsidRDefault="00E17FBE" w:rsidP="00C1040D">
      <w:pPr>
        <w:spacing w:after="0" w:line="240" w:lineRule="auto"/>
        <w:rPr>
          <w:bCs/>
          <w:sz w:val="24"/>
          <w:szCs w:val="24"/>
        </w:rPr>
      </w:pPr>
      <w:r>
        <w:rPr>
          <w:bCs/>
          <w:sz w:val="24"/>
          <w:szCs w:val="24"/>
        </w:rPr>
        <w:t>Dated ………………………</w:t>
      </w:r>
    </w:p>
    <w:p w14:paraId="43F45C99" w14:textId="77777777" w:rsidR="00E17FBE" w:rsidRPr="00E17FBE" w:rsidRDefault="00E17FBE" w:rsidP="00C1040D">
      <w:pPr>
        <w:spacing w:after="0" w:line="240" w:lineRule="auto"/>
        <w:rPr>
          <w:bCs/>
          <w:sz w:val="24"/>
          <w:szCs w:val="24"/>
        </w:rPr>
      </w:pPr>
    </w:p>
    <w:p w14:paraId="01782519" w14:textId="7933F3F7" w:rsidR="004F75FE" w:rsidRDefault="004F75FE" w:rsidP="004F75FE">
      <w:pPr>
        <w:spacing w:after="0" w:line="240" w:lineRule="auto"/>
        <w:jc w:val="center"/>
        <w:rPr>
          <w:b/>
        </w:rPr>
      </w:pPr>
    </w:p>
    <w:p w14:paraId="59233A4C" w14:textId="77777777" w:rsidR="004F75FE" w:rsidRPr="004F75FE" w:rsidRDefault="004F75FE" w:rsidP="004F75FE">
      <w:pPr>
        <w:spacing w:after="0" w:line="240" w:lineRule="auto"/>
        <w:jc w:val="center"/>
        <w:rPr>
          <w:b/>
        </w:rPr>
      </w:pPr>
    </w:p>
    <w:sectPr w:rsidR="004F75FE" w:rsidRPr="004F75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07E"/>
    <w:rsid w:val="00043874"/>
    <w:rsid w:val="00083D7B"/>
    <w:rsid w:val="00294F6A"/>
    <w:rsid w:val="002A135A"/>
    <w:rsid w:val="002D2042"/>
    <w:rsid w:val="002D4F7C"/>
    <w:rsid w:val="00404DF2"/>
    <w:rsid w:val="004F75FE"/>
    <w:rsid w:val="0059307E"/>
    <w:rsid w:val="005C7496"/>
    <w:rsid w:val="006D5051"/>
    <w:rsid w:val="006E6A35"/>
    <w:rsid w:val="00885D8B"/>
    <w:rsid w:val="00984ADE"/>
    <w:rsid w:val="009F5B8D"/>
    <w:rsid w:val="00A50BA4"/>
    <w:rsid w:val="00AE2D89"/>
    <w:rsid w:val="00B66B41"/>
    <w:rsid w:val="00BB3790"/>
    <w:rsid w:val="00C1040D"/>
    <w:rsid w:val="00C50A8C"/>
    <w:rsid w:val="00CF5508"/>
    <w:rsid w:val="00E17FBE"/>
    <w:rsid w:val="00F52EF0"/>
    <w:rsid w:val="00F73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1068D"/>
  <w15:chartTrackingRefBased/>
  <w15:docId w15:val="{30F768AC-564C-43AC-AA76-D6581520F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5508"/>
    <w:rPr>
      <w:color w:val="0563C1" w:themeColor="hyperlink"/>
      <w:u w:val="single"/>
    </w:rPr>
  </w:style>
  <w:style w:type="character" w:styleId="UnresolvedMention">
    <w:name w:val="Unresolved Mention"/>
    <w:basedOn w:val="DefaultParagraphFont"/>
    <w:uiPriority w:val="99"/>
    <w:semiHidden/>
    <w:unhideWhenUsed/>
    <w:rsid w:val="00CF55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erk@tebay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Tebay PC</dc:creator>
  <cp:keywords/>
  <dc:description/>
  <cp:lastModifiedBy>Tebay PC</cp:lastModifiedBy>
  <cp:revision>18</cp:revision>
  <dcterms:created xsi:type="dcterms:W3CDTF">2020-02-29T11:18:00Z</dcterms:created>
  <dcterms:modified xsi:type="dcterms:W3CDTF">2020-03-02T19:47:00Z</dcterms:modified>
</cp:coreProperties>
</file>