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3FDC0" w14:textId="05AC8951" w:rsidR="0059307E" w:rsidRDefault="00CF5508" w:rsidP="00CF5508">
      <w:pPr>
        <w:spacing w:after="0" w:line="240" w:lineRule="auto"/>
        <w:jc w:val="center"/>
        <w:rPr>
          <w:b/>
        </w:rPr>
      </w:pPr>
      <w:r>
        <w:rPr>
          <w:b/>
        </w:rPr>
        <w:t>TEBAY PARISH COUNCIL</w:t>
      </w:r>
    </w:p>
    <w:p w14:paraId="471C9F59" w14:textId="68AA2893" w:rsidR="00CF5508" w:rsidRDefault="00CF5508" w:rsidP="00CF5508">
      <w:pPr>
        <w:spacing w:after="0" w:line="240" w:lineRule="auto"/>
        <w:jc w:val="center"/>
        <w:rPr>
          <w:i/>
        </w:rPr>
      </w:pPr>
      <w:r>
        <w:rPr>
          <w:i/>
        </w:rPr>
        <w:t>Chair – Adrian Todd. Honeypot House, Gaisgill</w:t>
      </w:r>
    </w:p>
    <w:p w14:paraId="62E38590" w14:textId="1B7CEB1D" w:rsidR="00CF5508" w:rsidRDefault="00CF5508" w:rsidP="00CF5508">
      <w:pPr>
        <w:spacing w:after="0" w:line="240" w:lineRule="auto"/>
        <w:jc w:val="center"/>
        <w:rPr>
          <w:i/>
        </w:rPr>
      </w:pPr>
      <w:r>
        <w:rPr>
          <w:i/>
        </w:rPr>
        <w:t>Clerk – M. Longworth, Yew Tree Farm, Greenholme</w:t>
      </w:r>
    </w:p>
    <w:p w14:paraId="225468C4" w14:textId="38C08766" w:rsidR="00CF5508" w:rsidRDefault="00CF5508" w:rsidP="00CF5508">
      <w:pPr>
        <w:spacing w:after="0" w:line="240" w:lineRule="auto"/>
        <w:jc w:val="center"/>
        <w:rPr>
          <w:i/>
        </w:rPr>
      </w:pPr>
      <w:r>
        <w:rPr>
          <w:i/>
        </w:rPr>
        <w:t xml:space="preserve">Email – </w:t>
      </w:r>
      <w:hyperlink r:id="rId4" w:history="1">
        <w:r w:rsidRPr="00F46FFD">
          <w:rPr>
            <w:rStyle w:val="Hyperlink"/>
            <w:i/>
          </w:rPr>
          <w:t>clerk@tebaypc.org.uk</w:t>
        </w:r>
      </w:hyperlink>
    </w:p>
    <w:p w14:paraId="281DFA59" w14:textId="4A58533E" w:rsidR="00CF5508" w:rsidRDefault="00CF5508" w:rsidP="00CF5508">
      <w:pPr>
        <w:spacing w:after="0" w:line="240" w:lineRule="auto"/>
        <w:jc w:val="center"/>
      </w:pPr>
      <w:r>
        <w:t>______________________________________________________________________________</w:t>
      </w:r>
    </w:p>
    <w:p w14:paraId="397E3BDA" w14:textId="3ACAFB3A" w:rsidR="004F75FE" w:rsidRDefault="004F75FE" w:rsidP="00CF5508">
      <w:pPr>
        <w:spacing w:after="0" w:line="240" w:lineRule="auto"/>
        <w:jc w:val="center"/>
      </w:pPr>
    </w:p>
    <w:p w14:paraId="1814C287" w14:textId="111236EF" w:rsidR="004F75FE" w:rsidRDefault="004F75FE" w:rsidP="004F75FE">
      <w:pPr>
        <w:spacing w:after="0" w:line="240" w:lineRule="auto"/>
        <w:jc w:val="center"/>
        <w:rPr>
          <w:b/>
        </w:rPr>
      </w:pPr>
      <w:r>
        <w:rPr>
          <w:b/>
        </w:rPr>
        <w:t>MINUTES OF</w:t>
      </w:r>
      <w:r w:rsidR="00267618">
        <w:rPr>
          <w:b/>
        </w:rPr>
        <w:t xml:space="preserve"> THE MEETING OF </w:t>
      </w:r>
      <w:r>
        <w:rPr>
          <w:b/>
        </w:rPr>
        <w:t xml:space="preserve">TEBAY PARISH COUNCIL </w:t>
      </w:r>
      <w:r w:rsidR="00267618">
        <w:rPr>
          <w:b/>
        </w:rPr>
        <w:t>HELD ON WEDNESDAY 30</w:t>
      </w:r>
      <w:r w:rsidR="00267618" w:rsidRPr="00267618">
        <w:rPr>
          <w:b/>
          <w:vertAlign w:val="superscript"/>
        </w:rPr>
        <w:t>th</w:t>
      </w:r>
      <w:r w:rsidR="00267618">
        <w:rPr>
          <w:b/>
        </w:rPr>
        <w:t xml:space="preserve"> OCTOBER 2019</w:t>
      </w:r>
    </w:p>
    <w:p w14:paraId="7784E727" w14:textId="5E983ABC" w:rsidR="004F75FE" w:rsidRDefault="004F75FE" w:rsidP="004F75FE">
      <w:pPr>
        <w:spacing w:after="0" w:line="240" w:lineRule="auto"/>
        <w:jc w:val="center"/>
        <w:rPr>
          <w:b/>
        </w:rPr>
      </w:pPr>
      <w:r>
        <w:rPr>
          <w:b/>
        </w:rPr>
        <w:t xml:space="preserve"> AT THE METHODIST HALL, TEBAY</w:t>
      </w:r>
      <w:r w:rsidR="00267618">
        <w:rPr>
          <w:b/>
        </w:rPr>
        <w:t xml:space="preserve"> AT 7.30pm</w:t>
      </w:r>
    </w:p>
    <w:p w14:paraId="01782519" w14:textId="51244F94" w:rsidR="004F75FE" w:rsidRPr="00E97F3E" w:rsidRDefault="00E97F3E" w:rsidP="00E97F3E">
      <w:pPr>
        <w:tabs>
          <w:tab w:val="left" w:pos="6816"/>
        </w:tabs>
        <w:spacing w:after="0" w:line="240" w:lineRule="auto"/>
        <w:rPr>
          <w:bCs/>
          <w:sz w:val="24"/>
          <w:szCs w:val="24"/>
        </w:rPr>
      </w:pPr>
      <w:r>
        <w:rPr>
          <w:b/>
        </w:rPr>
        <w:tab/>
      </w:r>
    </w:p>
    <w:p w14:paraId="59233A4C" w14:textId="036D3F33" w:rsidR="004F75FE" w:rsidRDefault="00E97F3E" w:rsidP="00E97F3E">
      <w:pPr>
        <w:spacing w:after="0" w:line="240" w:lineRule="auto"/>
        <w:rPr>
          <w:bCs/>
          <w:sz w:val="24"/>
          <w:szCs w:val="24"/>
        </w:rPr>
      </w:pPr>
      <w:r>
        <w:rPr>
          <w:bCs/>
          <w:sz w:val="24"/>
          <w:szCs w:val="24"/>
        </w:rPr>
        <w:t>Present:  Cllrs A. Todd (Chair); K. Kelly; S. Hodgson; A. Meadowcroft; M. Parsley; J. Nugent</w:t>
      </w:r>
    </w:p>
    <w:p w14:paraId="111E2DBE" w14:textId="1C70D52F" w:rsidR="00E97F3E" w:rsidRDefault="00E97F3E" w:rsidP="00E97F3E">
      <w:pPr>
        <w:spacing w:after="0" w:line="240" w:lineRule="auto"/>
        <w:rPr>
          <w:bCs/>
          <w:sz w:val="24"/>
          <w:szCs w:val="24"/>
        </w:rPr>
      </w:pPr>
      <w:r>
        <w:rPr>
          <w:bCs/>
          <w:sz w:val="24"/>
          <w:szCs w:val="24"/>
        </w:rPr>
        <w:t>County Councillor P. Dew, four members of the public and the clerk</w:t>
      </w:r>
      <w:r w:rsidR="00D67CB7">
        <w:rPr>
          <w:bCs/>
          <w:sz w:val="24"/>
          <w:szCs w:val="24"/>
        </w:rPr>
        <w:t>.</w:t>
      </w:r>
    </w:p>
    <w:p w14:paraId="2FAF2D43" w14:textId="6E683E3A" w:rsidR="00D67CB7" w:rsidRDefault="00D67CB7" w:rsidP="00E97F3E">
      <w:pPr>
        <w:spacing w:after="0" w:line="240" w:lineRule="auto"/>
        <w:rPr>
          <w:bCs/>
          <w:sz w:val="24"/>
          <w:szCs w:val="24"/>
        </w:rPr>
      </w:pPr>
    </w:p>
    <w:p w14:paraId="30281D93" w14:textId="51A4112B" w:rsidR="00D67CB7" w:rsidRDefault="00D67CB7" w:rsidP="00E97F3E">
      <w:pPr>
        <w:spacing w:after="0" w:line="240" w:lineRule="auto"/>
        <w:rPr>
          <w:b/>
          <w:sz w:val="24"/>
          <w:szCs w:val="24"/>
        </w:rPr>
      </w:pPr>
      <w:r>
        <w:rPr>
          <w:b/>
          <w:sz w:val="24"/>
          <w:szCs w:val="24"/>
        </w:rPr>
        <w:t>1.  Apologies for Absence</w:t>
      </w:r>
    </w:p>
    <w:p w14:paraId="1E336D86" w14:textId="41919E92" w:rsidR="00D67CB7" w:rsidRDefault="00D67CB7" w:rsidP="00E97F3E">
      <w:pPr>
        <w:spacing w:after="0" w:line="240" w:lineRule="auto"/>
        <w:rPr>
          <w:bCs/>
          <w:sz w:val="24"/>
          <w:szCs w:val="24"/>
        </w:rPr>
      </w:pPr>
      <w:r>
        <w:rPr>
          <w:bCs/>
          <w:sz w:val="24"/>
          <w:szCs w:val="24"/>
        </w:rPr>
        <w:t>Apologies were received from Cllrs. D. Morland and G. Murphy</w:t>
      </w:r>
    </w:p>
    <w:p w14:paraId="0A7D2321" w14:textId="7DB96587" w:rsidR="00D67CB7" w:rsidRDefault="00D67CB7" w:rsidP="00E97F3E">
      <w:pPr>
        <w:spacing w:after="0" w:line="240" w:lineRule="auto"/>
        <w:rPr>
          <w:bCs/>
          <w:sz w:val="24"/>
          <w:szCs w:val="24"/>
        </w:rPr>
      </w:pPr>
    </w:p>
    <w:p w14:paraId="4C78E341" w14:textId="741F6167" w:rsidR="00D67CB7" w:rsidRDefault="00D67CB7" w:rsidP="00E97F3E">
      <w:pPr>
        <w:spacing w:after="0" w:line="240" w:lineRule="auto"/>
        <w:rPr>
          <w:b/>
          <w:sz w:val="24"/>
          <w:szCs w:val="24"/>
        </w:rPr>
      </w:pPr>
      <w:r>
        <w:rPr>
          <w:b/>
          <w:sz w:val="24"/>
          <w:szCs w:val="24"/>
        </w:rPr>
        <w:t>2.  Declarations of Interest</w:t>
      </w:r>
    </w:p>
    <w:p w14:paraId="72E8A6EC" w14:textId="1CDAA8B0" w:rsidR="00D67CB7" w:rsidRDefault="00D67CB7" w:rsidP="00E97F3E">
      <w:pPr>
        <w:spacing w:after="0" w:line="240" w:lineRule="auto"/>
        <w:rPr>
          <w:bCs/>
          <w:sz w:val="24"/>
          <w:szCs w:val="24"/>
        </w:rPr>
      </w:pPr>
      <w:r>
        <w:rPr>
          <w:bCs/>
          <w:sz w:val="24"/>
          <w:szCs w:val="24"/>
        </w:rPr>
        <w:t>There were no declarations of interest in any of the items on the Agenda.</w:t>
      </w:r>
    </w:p>
    <w:p w14:paraId="0B863A83" w14:textId="377F6D83" w:rsidR="00343338" w:rsidRDefault="00343338" w:rsidP="00E97F3E">
      <w:pPr>
        <w:spacing w:after="0" w:line="240" w:lineRule="auto"/>
        <w:rPr>
          <w:bCs/>
          <w:sz w:val="24"/>
          <w:szCs w:val="24"/>
        </w:rPr>
      </w:pPr>
    </w:p>
    <w:p w14:paraId="2E98FDBA" w14:textId="1E4326C3" w:rsidR="00343338" w:rsidRDefault="00343338" w:rsidP="00E97F3E">
      <w:pPr>
        <w:spacing w:after="0" w:line="240" w:lineRule="auto"/>
        <w:rPr>
          <w:b/>
          <w:sz w:val="24"/>
          <w:szCs w:val="24"/>
        </w:rPr>
      </w:pPr>
      <w:r>
        <w:rPr>
          <w:b/>
          <w:sz w:val="24"/>
          <w:szCs w:val="24"/>
        </w:rPr>
        <w:t>3.  Minutes of the Meeting of 25</w:t>
      </w:r>
      <w:r w:rsidRPr="00343338">
        <w:rPr>
          <w:b/>
          <w:sz w:val="24"/>
          <w:szCs w:val="24"/>
          <w:vertAlign w:val="superscript"/>
        </w:rPr>
        <w:t>th</w:t>
      </w:r>
      <w:r>
        <w:rPr>
          <w:b/>
          <w:sz w:val="24"/>
          <w:szCs w:val="24"/>
        </w:rPr>
        <w:t xml:space="preserve"> September 2019</w:t>
      </w:r>
    </w:p>
    <w:p w14:paraId="1132C69B" w14:textId="6F1E80C9" w:rsidR="00343338" w:rsidRDefault="00343338" w:rsidP="00E97F3E">
      <w:pPr>
        <w:spacing w:after="0" w:line="240" w:lineRule="auto"/>
        <w:rPr>
          <w:bCs/>
          <w:sz w:val="24"/>
          <w:szCs w:val="24"/>
        </w:rPr>
      </w:pPr>
      <w:r>
        <w:rPr>
          <w:bCs/>
          <w:sz w:val="24"/>
          <w:szCs w:val="24"/>
        </w:rPr>
        <w:t>The Minutes were signed as a true record of the above meeting.</w:t>
      </w:r>
    </w:p>
    <w:p w14:paraId="003F818E" w14:textId="1F59D2AB" w:rsidR="00343338" w:rsidRDefault="00343338" w:rsidP="00E97F3E">
      <w:pPr>
        <w:spacing w:after="0" w:line="240" w:lineRule="auto"/>
        <w:rPr>
          <w:bCs/>
          <w:sz w:val="24"/>
          <w:szCs w:val="24"/>
        </w:rPr>
      </w:pPr>
    </w:p>
    <w:p w14:paraId="53F3B8CC" w14:textId="46862D08" w:rsidR="00343338" w:rsidRDefault="002E658D" w:rsidP="00E97F3E">
      <w:pPr>
        <w:spacing w:after="0" w:line="240" w:lineRule="auto"/>
        <w:rPr>
          <w:b/>
          <w:sz w:val="24"/>
          <w:szCs w:val="24"/>
        </w:rPr>
      </w:pPr>
      <w:r>
        <w:rPr>
          <w:b/>
          <w:sz w:val="24"/>
          <w:szCs w:val="24"/>
        </w:rPr>
        <w:t>4.  Highways</w:t>
      </w:r>
    </w:p>
    <w:p w14:paraId="247A68E5" w14:textId="6A0612A5" w:rsidR="002E658D" w:rsidRDefault="002E658D" w:rsidP="00E97F3E">
      <w:pPr>
        <w:spacing w:after="0" w:line="240" w:lineRule="auto"/>
        <w:rPr>
          <w:bCs/>
          <w:sz w:val="24"/>
          <w:szCs w:val="24"/>
        </w:rPr>
      </w:pPr>
      <w:r>
        <w:rPr>
          <w:bCs/>
          <w:sz w:val="24"/>
          <w:szCs w:val="24"/>
        </w:rPr>
        <w:t>4.1  Cumbria County Council had issued an informal consultation letter concerning the extension of the 30mph speed limit in a southerly direction.  Whilst this was generally welcomed, it was agreed that the new speed limit should extend further to the south</w:t>
      </w:r>
      <w:r w:rsidR="00491AF8">
        <w:rPr>
          <w:bCs/>
          <w:sz w:val="24"/>
          <w:szCs w:val="24"/>
        </w:rPr>
        <w:t>, possibly down to the river bridge.  It was also agreed</w:t>
      </w:r>
      <w:r>
        <w:rPr>
          <w:bCs/>
          <w:sz w:val="24"/>
          <w:szCs w:val="24"/>
        </w:rPr>
        <w:t xml:space="preserve"> that it would be advantageous if this could be pr</w:t>
      </w:r>
      <w:r w:rsidR="000924FE">
        <w:rPr>
          <w:bCs/>
          <w:sz w:val="24"/>
          <w:szCs w:val="24"/>
        </w:rPr>
        <w:t>e</w:t>
      </w:r>
      <w:r>
        <w:rPr>
          <w:bCs/>
          <w:sz w:val="24"/>
          <w:szCs w:val="24"/>
        </w:rPr>
        <w:t>ce</w:t>
      </w:r>
      <w:bookmarkStart w:id="0" w:name="_GoBack"/>
      <w:bookmarkEnd w:id="0"/>
      <w:r>
        <w:rPr>
          <w:bCs/>
          <w:sz w:val="24"/>
          <w:szCs w:val="24"/>
        </w:rPr>
        <w:t>ded by a 40mph speed limit.</w:t>
      </w:r>
    </w:p>
    <w:p w14:paraId="5F92245C" w14:textId="15FF92E6" w:rsidR="002E658D" w:rsidRDefault="002E658D" w:rsidP="00E97F3E">
      <w:pPr>
        <w:spacing w:after="0" w:line="240" w:lineRule="auto"/>
        <w:rPr>
          <w:bCs/>
          <w:sz w:val="24"/>
          <w:szCs w:val="24"/>
        </w:rPr>
      </w:pPr>
      <w:r>
        <w:rPr>
          <w:bCs/>
          <w:sz w:val="24"/>
          <w:szCs w:val="24"/>
        </w:rPr>
        <w:t>4.2  County Councillor Phil Dew had heard from Cumbria Highways about the speed indicator device and was pursuing this to establish exactly what paperwork was required.</w:t>
      </w:r>
    </w:p>
    <w:p w14:paraId="08B34658" w14:textId="388F8846" w:rsidR="007F170D" w:rsidRDefault="007F170D" w:rsidP="00E97F3E">
      <w:pPr>
        <w:spacing w:after="0" w:line="240" w:lineRule="auto"/>
        <w:rPr>
          <w:bCs/>
          <w:sz w:val="24"/>
          <w:szCs w:val="24"/>
        </w:rPr>
      </w:pPr>
      <w:r>
        <w:rPr>
          <w:bCs/>
          <w:sz w:val="24"/>
          <w:szCs w:val="24"/>
        </w:rPr>
        <w:t>4.3  The proposed yellow lines at The Terraces were also discussed and it was agreed that it would be better to seek a compromise with single yellow lines prohibiting parking during certain times of day.  Double yellow lines would still be needed alongside</w:t>
      </w:r>
      <w:r w:rsidR="006B2C5F">
        <w:rPr>
          <w:bCs/>
          <w:sz w:val="24"/>
          <w:szCs w:val="24"/>
        </w:rPr>
        <w:t xml:space="preserve"> 14 South Terrace</w:t>
      </w:r>
      <w:r w:rsidR="00C94C60">
        <w:rPr>
          <w:bCs/>
          <w:sz w:val="24"/>
          <w:szCs w:val="24"/>
        </w:rPr>
        <w:t xml:space="preserve"> on the other side of the road.</w:t>
      </w:r>
      <w:r>
        <w:rPr>
          <w:bCs/>
          <w:sz w:val="24"/>
          <w:szCs w:val="24"/>
        </w:rPr>
        <w:t xml:space="preserve">  This will be taken forward to the County Council Local Committee by Phil Dew.</w:t>
      </w:r>
    </w:p>
    <w:p w14:paraId="7E1A3E0F" w14:textId="1C4E449A" w:rsidR="007F170D" w:rsidRDefault="007F170D" w:rsidP="00E97F3E">
      <w:pPr>
        <w:spacing w:after="0" w:line="240" w:lineRule="auto"/>
        <w:rPr>
          <w:bCs/>
          <w:sz w:val="24"/>
          <w:szCs w:val="24"/>
        </w:rPr>
      </w:pPr>
      <w:r>
        <w:rPr>
          <w:bCs/>
          <w:sz w:val="24"/>
          <w:szCs w:val="24"/>
        </w:rPr>
        <w:t>4.4</w:t>
      </w:r>
      <w:r w:rsidR="00E3516F">
        <w:rPr>
          <w:bCs/>
          <w:sz w:val="24"/>
          <w:szCs w:val="24"/>
        </w:rPr>
        <w:t xml:space="preserve">  The County Highways representative had confirmed that a weight restriction on the road leading to the industrial estate would not solve the traffic problem as access would, by law, have to be given to those carrying on their businesses there.</w:t>
      </w:r>
    </w:p>
    <w:p w14:paraId="01AA8CBC" w14:textId="42278D01" w:rsidR="00E3516F" w:rsidRDefault="00CD563F" w:rsidP="00E97F3E">
      <w:pPr>
        <w:spacing w:after="0" w:line="240" w:lineRule="auto"/>
        <w:rPr>
          <w:bCs/>
          <w:sz w:val="24"/>
          <w:szCs w:val="24"/>
        </w:rPr>
      </w:pPr>
      <w:r>
        <w:rPr>
          <w:bCs/>
          <w:sz w:val="24"/>
          <w:szCs w:val="24"/>
        </w:rPr>
        <w:t>4.5  A member of the public mentioned a crack in a retaining wall to the front of North Terrace and it was agreed that this would be investigated further with a view to finding out who owns the wall.</w:t>
      </w:r>
    </w:p>
    <w:p w14:paraId="02592D5E" w14:textId="322E25FF" w:rsidR="00CD563F" w:rsidRDefault="00CD563F" w:rsidP="00E97F3E">
      <w:pPr>
        <w:spacing w:after="0" w:line="240" w:lineRule="auto"/>
        <w:rPr>
          <w:bCs/>
          <w:sz w:val="24"/>
          <w:szCs w:val="24"/>
        </w:rPr>
      </w:pPr>
    </w:p>
    <w:p w14:paraId="41F151C9" w14:textId="4FB31BFB" w:rsidR="00CE7CD7" w:rsidRDefault="00A30ABD" w:rsidP="00E97F3E">
      <w:pPr>
        <w:spacing w:after="0" w:line="240" w:lineRule="auto"/>
        <w:rPr>
          <w:b/>
          <w:sz w:val="24"/>
          <w:szCs w:val="24"/>
        </w:rPr>
      </w:pPr>
      <w:r>
        <w:rPr>
          <w:b/>
          <w:sz w:val="24"/>
          <w:szCs w:val="24"/>
        </w:rPr>
        <w:t>5.  Planning</w:t>
      </w:r>
    </w:p>
    <w:p w14:paraId="25454054" w14:textId="756CCF59" w:rsidR="00CE7CD7" w:rsidRDefault="00000CC1" w:rsidP="00E97F3E">
      <w:pPr>
        <w:spacing w:after="0" w:line="240" w:lineRule="auto"/>
        <w:rPr>
          <w:bCs/>
          <w:sz w:val="24"/>
          <w:szCs w:val="24"/>
        </w:rPr>
      </w:pPr>
      <w:r>
        <w:rPr>
          <w:bCs/>
          <w:sz w:val="24"/>
          <w:szCs w:val="24"/>
        </w:rPr>
        <w:t xml:space="preserve">5.1  </w:t>
      </w:r>
      <w:r w:rsidR="00CE7CD7">
        <w:rPr>
          <w:bCs/>
          <w:sz w:val="24"/>
          <w:szCs w:val="24"/>
        </w:rPr>
        <w:t xml:space="preserve">Eden District Planning application 19/0668 – Land at Church Rise, Tebay.  </w:t>
      </w:r>
    </w:p>
    <w:p w14:paraId="1AA7192B" w14:textId="16F2ED95" w:rsidR="00CE7CD7" w:rsidRDefault="00CE7CD7" w:rsidP="00E97F3E">
      <w:pPr>
        <w:spacing w:after="0" w:line="240" w:lineRule="auto"/>
        <w:rPr>
          <w:bCs/>
          <w:sz w:val="24"/>
          <w:szCs w:val="24"/>
        </w:rPr>
      </w:pPr>
      <w:r>
        <w:rPr>
          <w:bCs/>
          <w:sz w:val="24"/>
          <w:szCs w:val="24"/>
        </w:rPr>
        <w:t>This was an application to amend the outline consent 18/0760 for residential development by deleting condition 6 relating to surface water and foul water drainage.  The condition requires a scheme for drainage to be approved by the Local Planning Authority prior to occupation of the dwellings and the development must be maintained and managed in accordance with the approved details.</w:t>
      </w:r>
    </w:p>
    <w:p w14:paraId="00911DE9" w14:textId="6A5B8D0E" w:rsidR="00CE7CD7" w:rsidRDefault="00CE7CD7" w:rsidP="00E97F3E">
      <w:pPr>
        <w:spacing w:after="0" w:line="240" w:lineRule="auto"/>
        <w:rPr>
          <w:bCs/>
          <w:sz w:val="24"/>
          <w:szCs w:val="24"/>
        </w:rPr>
      </w:pPr>
      <w:r>
        <w:rPr>
          <w:bCs/>
          <w:sz w:val="24"/>
          <w:szCs w:val="24"/>
        </w:rPr>
        <w:lastRenderedPageBreak/>
        <w:t>Resolved:  The Parish Council would object to the removal of this condition as there had been problems with flooding at this location in the past.</w:t>
      </w:r>
    </w:p>
    <w:p w14:paraId="553F3883" w14:textId="7567DF0A" w:rsidR="00000CC1" w:rsidRDefault="00000CC1" w:rsidP="00E97F3E">
      <w:pPr>
        <w:spacing w:after="0" w:line="240" w:lineRule="auto"/>
        <w:rPr>
          <w:bCs/>
          <w:sz w:val="24"/>
          <w:szCs w:val="24"/>
        </w:rPr>
      </w:pPr>
    </w:p>
    <w:p w14:paraId="2CE48097" w14:textId="185B2C1B" w:rsidR="00000CC1" w:rsidRDefault="00000CC1" w:rsidP="00E97F3E">
      <w:pPr>
        <w:spacing w:after="0" w:line="240" w:lineRule="auto"/>
        <w:rPr>
          <w:bCs/>
          <w:sz w:val="24"/>
          <w:szCs w:val="24"/>
        </w:rPr>
      </w:pPr>
      <w:r>
        <w:rPr>
          <w:bCs/>
          <w:sz w:val="24"/>
          <w:szCs w:val="24"/>
        </w:rPr>
        <w:t>5.2  Eden District Planning application 19/0697 – Land at Church Rise, Tebay.</w:t>
      </w:r>
    </w:p>
    <w:p w14:paraId="7CB7B596" w14:textId="2D1F24FD" w:rsidR="00000CC1" w:rsidRDefault="00000CC1" w:rsidP="00E97F3E">
      <w:pPr>
        <w:spacing w:after="0" w:line="240" w:lineRule="auto"/>
        <w:rPr>
          <w:bCs/>
          <w:sz w:val="24"/>
          <w:szCs w:val="24"/>
        </w:rPr>
      </w:pPr>
      <w:r>
        <w:rPr>
          <w:bCs/>
          <w:sz w:val="24"/>
          <w:szCs w:val="24"/>
        </w:rPr>
        <w:t>Application to discharge condition 3 of application 18/0760 relating to a raised junction entry point.</w:t>
      </w:r>
    </w:p>
    <w:p w14:paraId="1EDABCB4" w14:textId="57792671" w:rsidR="00000CC1" w:rsidRDefault="00000CC1" w:rsidP="00E97F3E">
      <w:pPr>
        <w:spacing w:after="0" w:line="240" w:lineRule="auto"/>
        <w:rPr>
          <w:bCs/>
          <w:sz w:val="24"/>
          <w:szCs w:val="24"/>
        </w:rPr>
      </w:pPr>
      <w:r>
        <w:rPr>
          <w:bCs/>
          <w:sz w:val="24"/>
          <w:szCs w:val="24"/>
        </w:rPr>
        <w:t>Resolved:  No objection.</w:t>
      </w:r>
    </w:p>
    <w:p w14:paraId="5DC4B05D" w14:textId="5DAECE87" w:rsidR="00000CC1" w:rsidRDefault="00000CC1" w:rsidP="00E97F3E">
      <w:pPr>
        <w:spacing w:after="0" w:line="240" w:lineRule="auto"/>
        <w:rPr>
          <w:bCs/>
          <w:sz w:val="24"/>
          <w:szCs w:val="24"/>
        </w:rPr>
      </w:pPr>
    </w:p>
    <w:p w14:paraId="1635FCB8" w14:textId="597BC952" w:rsidR="00000CC1" w:rsidRDefault="00F31AA2" w:rsidP="00E97F3E">
      <w:pPr>
        <w:spacing w:after="0" w:line="240" w:lineRule="auto"/>
        <w:rPr>
          <w:b/>
          <w:sz w:val="24"/>
          <w:szCs w:val="24"/>
        </w:rPr>
      </w:pPr>
      <w:r>
        <w:rPr>
          <w:b/>
          <w:sz w:val="24"/>
          <w:szCs w:val="24"/>
        </w:rPr>
        <w:t>6.  Budget for 2020/2021</w:t>
      </w:r>
    </w:p>
    <w:p w14:paraId="7CE7428D" w14:textId="5657672B" w:rsidR="00F31AA2" w:rsidRPr="001D4D9B" w:rsidRDefault="00F31AA2" w:rsidP="00E97F3E">
      <w:pPr>
        <w:spacing w:after="0" w:line="240" w:lineRule="auto"/>
        <w:rPr>
          <w:bCs/>
          <w:sz w:val="24"/>
          <w:szCs w:val="24"/>
        </w:rPr>
      </w:pPr>
      <w:r>
        <w:rPr>
          <w:bCs/>
          <w:sz w:val="24"/>
          <w:szCs w:val="24"/>
        </w:rPr>
        <w:t xml:space="preserve">The clerk circulated the cash book made up until the end of September for information and also a draft </w:t>
      </w:r>
      <w:r w:rsidR="001D4D9B">
        <w:rPr>
          <w:bCs/>
          <w:sz w:val="24"/>
          <w:szCs w:val="24"/>
        </w:rPr>
        <w:t>budget for consideration.</w:t>
      </w:r>
    </w:p>
    <w:p w14:paraId="69A93B39" w14:textId="48B7C13A" w:rsidR="00F31AA2" w:rsidRDefault="001D4D9B" w:rsidP="00E97F3E">
      <w:pPr>
        <w:spacing w:after="0" w:line="240" w:lineRule="auto"/>
        <w:rPr>
          <w:bCs/>
          <w:sz w:val="24"/>
          <w:szCs w:val="24"/>
        </w:rPr>
      </w:pPr>
      <w:r>
        <w:rPr>
          <w:bCs/>
          <w:sz w:val="24"/>
          <w:szCs w:val="24"/>
        </w:rPr>
        <w:t>Councillors were concerned that there</w:t>
      </w:r>
      <w:r w:rsidR="00F31AA2">
        <w:rPr>
          <w:bCs/>
          <w:sz w:val="24"/>
          <w:szCs w:val="24"/>
        </w:rPr>
        <w:t xml:space="preserve"> could be extra expenditure over the year due to taking over street lighting and the proposed transfer of the play areas.  It was noted that the defibrillators could need maintenance in the future.</w:t>
      </w:r>
    </w:p>
    <w:p w14:paraId="297AA166" w14:textId="2458E6C6" w:rsidR="00F31AA2" w:rsidRDefault="00F31AA2" w:rsidP="00E97F3E">
      <w:pPr>
        <w:spacing w:after="0" w:line="240" w:lineRule="auto"/>
        <w:rPr>
          <w:bCs/>
          <w:sz w:val="24"/>
          <w:szCs w:val="24"/>
        </w:rPr>
      </w:pPr>
      <w:r>
        <w:rPr>
          <w:bCs/>
          <w:sz w:val="24"/>
          <w:szCs w:val="24"/>
        </w:rPr>
        <w:t>It was proposed by Cllr Steven Hodgson and seconded by Cllr Keith Kelly that the precept for the year be increased by £500 to £13,000.</w:t>
      </w:r>
      <w:r w:rsidR="00DE6723">
        <w:rPr>
          <w:bCs/>
          <w:sz w:val="24"/>
          <w:szCs w:val="24"/>
        </w:rPr>
        <w:t xml:space="preserve">  This was agreed unanimously.</w:t>
      </w:r>
    </w:p>
    <w:p w14:paraId="0199F487" w14:textId="0A46942C" w:rsidR="00DE6723" w:rsidRDefault="00DE6723" w:rsidP="00E97F3E">
      <w:pPr>
        <w:spacing w:after="0" w:line="240" w:lineRule="auto"/>
        <w:rPr>
          <w:bCs/>
          <w:sz w:val="24"/>
          <w:szCs w:val="24"/>
        </w:rPr>
      </w:pPr>
    </w:p>
    <w:p w14:paraId="50AF0725" w14:textId="48D5AC76" w:rsidR="00DE6723" w:rsidRDefault="00DE6723" w:rsidP="00E97F3E">
      <w:pPr>
        <w:spacing w:after="0" w:line="240" w:lineRule="auto"/>
        <w:rPr>
          <w:b/>
          <w:sz w:val="24"/>
          <w:szCs w:val="24"/>
        </w:rPr>
      </w:pPr>
      <w:r>
        <w:rPr>
          <w:b/>
          <w:sz w:val="24"/>
          <w:szCs w:val="24"/>
        </w:rPr>
        <w:t>7.  Finance</w:t>
      </w:r>
    </w:p>
    <w:p w14:paraId="484614D1" w14:textId="154E8E1E" w:rsidR="00DE6723" w:rsidRDefault="00DE6723" w:rsidP="00E97F3E">
      <w:pPr>
        <w:spacing w:after="0" w:line="240" w:lineRule="auto"/>
        <w:rPr>
          <w:bCs/>
          <w:sz w:val="24"/>
          <w:szCs w:val="24"/>
        </w:rPr>
      </w:pPr>
      <w:r>
        <w:rPr>
          <w:bCs/>
          <w:sz w:val="24"/>
          <w:szCs w:val="24"/>
        </w:rPr>
        <w:t>The following accounts were approved for payment:</w:t>
      </w:r>
    </w:p>
    <w:p w14:paraId="01AEDF28" w14:textId="79A9E298" w:rsidR="00DE6723" w:rsidRDefault="00DE6723" w:rsidP="00E97F3E">
      <w:pPr>
        <w:spacing w:after="0" w:line="240" w:lineRule="auto"/>
        <w:rPr>
          <w:bCs/>
          <w:sz w:val="24"/>
          <w:szCs w:val="24"/>
        </w:rPr>
      </w:pPr>
      <w:r>
        <w:rPr>
          <w:bCs/>
          <w:sz w:val="24"/>
          <w:szCs w:val="24"/>
        </w:rPr>
        <w:t>M. Longworth – salary for October 2019</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£140.00</w:t>
      </w:r>
    </w:p>
    <w:p w14:paraId="0566E360" w14:textId="7476A961" w:rsidR="00DE6723" w:rsidRDefault="00DE6723" w:rsidP="00E97F3E">
      <w:pPr>
        <w:spacing w:after="0" w:line="240" w:lineRule="auto"/>
        <w:rPr>
          <w:bCs/>
          <w:sz w:val="24"/>
          <w:szCs w:val="24"/>
        </w:rPr>
      </w:pPr>
      <w:r>
        <w:rPr>
          <w:bCs/>
          <w:sz w:val="24"/>
          <w:szCs w:val="24"/>
        </w:rPr>
        <w:t>HMPG – PAYE for October 2019</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35.00</w:t>
      </w:r>
    </w:p>
    <w:p w14:paraId="074CE18F" w14:textId="729F1724" w:rsidR="00DE6723" w:rsidRDefault="001937ED" w:rsidP="00E97F3E">
      <w:pPr>
        <w:spacing w:after="0" w:line="240" w:lineRule="auto"/>
        <w:rPr>
          <w:bCs/>
          <w:sz w:val="24"/>
          <w:szCs w:val="24"/>
        </w:rPr>
      </w:pPr>
      <w:r>
        <w:rPr>
          <w:bCs/>
          <w:sz w:val="24"/>
          <w:szCs w:val="24"/>
        </w:rPr>
        <w:t>Cumbria Payroll Services</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14.40</w:t>
      </w:r>
    </w:p>
    <w:p w14:paraId="5C47A501" w14:textId="04780114" w:rsidR="001937ED" w:rsidRDefault="001937ED" w:rsidP="00E97F3E">
      <w:pPr>
        <w:spacing w:after="0" w:line="240" w:lineRule="auto"/>
        <w:rPr>
          <w:bCs/>
          <w:sz w:val="24"/>
          <w:szCs w:val="24"/>
        </w:rPr>
      </w:pPr>
      <w:r>
        <w:rPr>
          <w:bCs/>
          <w:sz w:val="24"/>
          <w:szCs w:val="24"/>
        </w:rPr>
        <w:t>Tebay Methodist Church – donation for Fireworks Display</w:t>
      </w:r>
      <w:r>
        <w:rPr>
          <w:bCs/>
          <w:sz w:val="24"/>
          <w:szCs w:val="24"/>
        </w:rPr>
        <w:tab/>
      </w:r>
      <w:r>
        <w:rPr>
          <w:bCs/>
          <w:sz w:val="24"/>
          <w:szCs w:val="24"/>
        </w:rPr>
        <w:tab/>
      </w:r>
      <w:r>
        <w:rPr>
          <w:bCs/>
          <w:sz w:val="24"/>
          <w:szCs w:val="24"/>
        </w:rPr>
        <w:tab/>
      </w:r>
      <w:r>
        <w:rPr>
          <w:bCs/>
          <w:sz w:val="24"/>
          <w:szCs w:val="24"/>
        </w:rPr>
        <w:tab/>
        <w:t xml:space="preserve">  250.00</w:t>
      </w:r>
    </w:p>
    <w:p w14:paraId="0ACE1271" w14:textId="407B4FC0" w:rsidR="001937ED" w:rsidRDefault="001937ED" w:rsidP="00E97F3E">
      <w:pPr>
        <w:spacing w:after="0" w:line="240" w:lineRule="auto"/>
        <w:rPr>
          <w:bCs/>
          <w:sz w:val="24"/>
          <w:szCs w:val="24"/>
        </w:rPr>
      </w:pPr>
      <w:r>
        <w:rPr>
          <w:bCs/>
          <w:sz w:val="24"/>
          <w:szCs w:val="24"/>
        </w:rPr>
        <w:t>M. Longworth – postage stamps</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7.32</w:t>
      </w:r>
    </w:p>
    <w:p w14:paraId="55AF61B9" w14:textId="4444E267" w:rsidR="001937ED" w:rsidRDefault="001937ED" w:rsidP="00E97F3E">
      <w:pPr>
        <w:spacing w:after="0" w:line="240" w:lineRule="auto"/>
        <w:rPr>
          <w:bCs/>
          <w:sz w:val="24"/>
          <w:szCs w:val="24"/>
        </w:rPr>
      </w:pPr>
    </w:p>
    <w:p w14:paraId="21AE6E59" w14:textId="3565C344" w:rsidR="001937ED" w:rsidRDefault="00BB4392" w:rsidP="00E97F3E">
      <w:pPr>
        <w:spacing w:after="0" w:line="240" w:lineRule="auto"/>
        <w:rPr>
          <w:b/>
          <w:sz w:val="24"/>
          <w:szCs w:val="24"/>
        </w:rPr>
      </w:pPr>
      <w:r>
        <w:rPr>
          <w:b/>
          <w:sz w:val="24"/>
          <w:szCs w:val="24"/>
        </w:rPr>
        <w:t>8.  Correspondence</w:t>
      </w:r>
    </w:p>
    <w:p w14:paraId="1C00D64E" w14:textId="4DB49E7B" w:rsidR="00BB4392" w:rsidRDefault="00BB4392" w:rsidP="00E97F3E">
      <w:pPr>
        <w:spacing w:after="0" w:line="240" w:lineRule="auto"/>
        <w:rPr>
          <w:bCs/>
          <w:sz w:val="24"/>
          <w:szCs w:val="24"/>
        </w:rPr>
      </w:pPr>
      <w:r>
        <w:rPr>
          <w:bCs/>
          <w:sz w:val="24"/>
          <w:szCs w:val="24"/>
        </w:rPr>
        <w:t xml:space="preserve">8.1  Consideration was given to a petition presented to </w:t>
      </w:r>
      <w:r w:rsidR="00370DD2">
        <w:rPr>
          <w:bCs/>
          <w:sz w:val="24"/>
          <w:szCs w:val="24"/>
        </w:rPr>
        <w:t>Eden District</w:t>
      </w:r>
      <w:r>
        <w:rPr>
          <w:bCs/>
          <w:sz w:val="24"/>
          <w:szCs w:val="24"/>
        </w:rPr>
        <w:t xml:space="preserve"> Council about the condition of housing at North Terrace owned by Eden Housing.  It was agreed that the clerk would draft a letter to the Housing Association and report back to the next parish council meeting.</w:t>
      </w:r>
    </w:p>
    <w:p w14:paraId="746B1C33" w14:textId="7D2B808B" w:rsidR="00BB4392" w:rsidRDefault="00BB4392" w:rsidP="00E97F3E">
      <w:pPr>
        <w:spacing w:after="0" w:line="240" w:lineRule="auto"/>
        <w:rPr>
          <w:bCs/>
          <w:sz w:val="24"/>
          <w:szCs w:val="24"/>
        </w:rPr>
      </w:pPr>
      <w:r>
        <w:rPr>
          <w:bCs/>
          <w:sz w:val="24"/>
          <w:szCs w:val="24"/>
        </w:rPr>
        <w:t>8.2  The letter complaining about the state of the bus shelter at the Barnaby Rudge had been acknowledged and work had been carried out to improve matters.</w:t>
      </w:r>
    </w:p>
    <w:p w14:paraId="08EF5A3F" w14:textId="3466DA16" w:rsidR="00BB4392" w:rsidRDefault="00BB4392" w:rsidP="00E97F3E">
      <w:pPr>
        <w:spacing w:after="0" w:line="240" w:lineRule="auto"/>
        <w:rPr>
          <w:bCs/>
          <w:sz w:val="24"/>
          <w:szCs w:val="24"/>
        </w:rPr>
      </w:pPr>
      <w:r>
        <w:rPr>
          <w:bCs/>
          <w:sz w:val="24"/>
          <w:szCs w:val="24"/>
        </w:rPr>
        <w:t>8.3  A letter had been received just prior to the meeting complaining about the lack of a footway along the road at the south of the village, making this a dangerous walk, especially at night.  The clerk was instructed to acknowledge the letter, and it was agreed that the situation was poor.  The proposed extension to the footpath along the east of the road would possibly improve matters.</w:t>
      </w:r>
    </w:p>
    <w:p w14:paraId="68C9403A" w14:textId="09AEF240" w:rsidR="00974DF7" w:rsidRDefault="00974DF7" w:rsidP="00E97F3E">
      <w:pPr>
        <w:spacing w:after="0" w:line="240" w:lineRule="auto"/>
        <w:rPr>
          <w:bCs/>
          <w:sz w:val="24"/>
          <w:szCs w:val="24"/>
        </w:rPr>
      </w:pPr>
      <w:r>
        <w:rPr>
          <w:bCs/>
          <w:sz w:val="24"/>
          <w:szCs w:val="24"/>
        </w:rPr>
        <w:t>8.4  It was noted that more volunteers were needed to assist the Speedwatch initiative.</w:t>
      </w:r>
    </w:p>
    <w:p w14:paraId="17903301" w14:textId="12017838" w:rsidR="00974DF7" w:rsidRDefault="00974DF7" w:rsidP="00E97F3E">
      <w:pPr>
        <w:spacing w:after="0" w:line="240" w:lineRule="auto"/>
        <w:rPr>
          <w:bCs/>
          <w:sz w:val="24"/>
          <w:szCs w:val="24"/>
        </w:rPr>
      </w:pPr>
    </w:p>
    <w:p w14:paraId="5D6DC16D" w14:textId="3B566677" w:rsidR="00974DF7" w:rsidRDefault="00974DF7" w:rsidP="00E97F3E">
      <w:pPr>
        <w:spacing w:after="0" w:line="240" w:lineRule="auto"/>
        <w:rPr>
          <w:b/>
          <w:sz w:val="24"/>
          <w:szCs w:val="24"/>
        </w:rPr>
      </w:pPr>
      <w:r>
        <w:rPr>
          <w:b/>
          <w:sz w:val="24"/>
          <w:szCs w:val="24"/>
        </w:rPr>
        <w:t>9.  Reports of District and County Councillors</w:t>
      </w:r>
    </w:p>
    <w:p w14:paraId="7CA5A5EA" w14:textId="45F269A5" w:rsidR="00974DF7" w:rsidRDefault="00974DF7" w:rsidP="00E97F3E">
      <w:pPr>
        <w:spacing w:after="0" w:line="240" w:lineRule="auto"/>
        <w:rPr>
          <w:bCs/>
          <w:sz w:val="24"/>
          <w:szCs w:val="24"/>
        </w:rPr>
      </w:pPr>
      <w:r>
        <w:rPr>
          <w:bCs/>
          <w:sz w:val="24"/>
          <w:szCs w:val="24"/>
        </w:rPr>
        <w:t>9.1  County Councillor Phil Dew reported on the Westmorland Dales Landscape Project to install an art work on the roundabout.  The clerk confirmed that the land was highways land and that Cumbria County Council had previously objected to the Parish Council’s proposal to have advertisements on the roundabout on the basis that these could cause a distraction to highway users.</w:t>
      </w:r>
    </w:p>
    <w:p w14:paraId="7FCBCBF5" w14:textId="6AE556B1" w:rsidR="00974DF7" w:rsidRDefault="00974DF7" w:rsidP="00E97F3E">
      <w:pPr>
        <w:spacing w:after="0" w:line="240" w:lineRule="auto"/>
        <w:rPr>
          <w:bCs/>
          <w:sz w:val="24"/>
          <w:szCs w:val="24"/>
        </w:rPr>
      </w:pPr>
      <w:r>
        <w:rPr>
          <w:bCs/>
          <w:sz w:val="24"/>
          <w:szCs w:val="24"/>
        </w:rPr>
        <w:t>Agreed:  The clerk would invite a representative of the project to attend a future meeting of the Parish Council.</w:t>
      </w:r>
    </w:p>
    <w:p w14:paraId="7B3BC46D" w14:textId="421E1A37" w:rsidR="00336124" w:rsidRDefault="00336124" w:rsidP="00E97F3E">
      <w:pPr>
        <w:spacing w:after="0" w:line="240" w:lineRule="auto"/>
        <w:rPr>
          <w:bCs/>
          <w:sz w:val="24"/>
          <w:szCs w:val="24"/>
        </w:rPr>
      </w:pPr>
      <w:r>
        <w:rPr>
          <w:bCs/>
          <w:sz w:val="24"/>
          <w:szCs w:val="24"/>
        </w:rPr>
        <w:lastRenderedPageBreak/>
        <w:t>9.2  Phil Dew reported on the latest developments concerning Appleby Horse Fair and said that he was in discussion with Eden District Council about providing parking for vehicles and caravans away from the highway verges.</w:t>
      </w:r>
    </w:p>
    <w:p w14:paraId="17E097D5" w14:textId="1E2D96C8" w:rsidR="00E424F3" w:rsidRDefault="00E424F3" w:rsidP="00E97F3E">
      <w:pPr>
        <w:spacing w:after="0" w:line="240" w:lineRule="auto"/>
        <w:rPr>
          <w:bCs/>
          <w:sz w:val="24"/>
          <w:szCs w:val="24"/>
        </w:rPr>
      </w:pPr>
    </w:p>
    <w:p w14:paraId="55FE264F" w14:textId="42354297" w:rsidR="00E424F3" w:rsidRDefault="00E424F3" w:rsidP="00E97F3E">
      <w:pPr>
        <w:spacing w:after="0" w:line="240" w:lineRule="auto"/>
        <w:rPr>
          <w:b/>
          <w:sz w:val="24"/>
          <w:szCs w:val="24"/>
        </w:rPr>
      </w:pPr>
      <w:r>
        <w:rPr>
          <w:b/>
          <w:sz w:val="24"/>
          <w:szCs w:val="24"/>
        </w:rPr>
        <w:t>10.  Public Participation</w:t>
      </w:r>
    </w:p>
    <w:p w14:paraId="104876F2" w14:textId="46FD8E15" w:rsidR="00E424F3" w:rsidRDefault="00E424F3" w:rsidP="00E97F3E">
      <w:pPr>
        <w:spacing w:after="0" w:line="240" w:lineRule="auto"/>
        <w:rPr>
          <w:bCs/>
          <w:sz w:val="24"/>
          <w:szCs w:val="24"/>
        </w:rPr>
      </w:pPr>
      <w:r>
        <w:rPr>
          <w:bCs/>
          <w:sz w:val="24"/>
          <w:szCs w:val="24"/>
        </w:rPr>
        <w:t>It was noted that a hedge needed layering at Roundthwaite.</w:t>
      </w:r>
    </w:p>
    <w:p w14:paraId="0840A5F5" w14:textId="5861D3D1" w:rsidR="00E424F3" w:rsidRDefault="00E424F3" w:rsidP="00E97F3E">
      <w:pPr>
        <w:spacing w:after="0" w:line="240" w:lineRule="auto"/>
        <w:rPr>
          <w:bCs/>
          <w:sz w:val="24"/>
          <w:szCs w:val="24"/>
        </w:rPr>
      </w:pPr>
      <w:r>
        <w:rPr>
          <w:bCs/>
          <w:sz w:val="24"/>
          <w:szCs w:val="24"/>
        </w:rPr>
        <w:t xml:space="preserve">It was agreed that it would be useful </w:t>
      </w:r>
      <w:r w:rsidR="00370DD2">
        <w:rPr>
          <w:bCs/>
          <w:sz w:val="24"/>
          <w:szCs w:val="24"/>
        </w:rPr>
        <w:t>if a</w:t>
      </w:r>
      <w:r>
        <w:rPr>
          <w:bCs/>
          <w:sz w:val="24"/>
          <w:szCs w:val="24"/>
        </w:rPr>
        <w:t xml:space="preserve"> representative from E</w:t>
      </w:r>
      <w:r w:rsidR="0033260C">
        <w:rPr>
          <w:bCs/>
          <w:sz w:val="24"/>
          <w:szCs w:val="24"/>
        </w:rPr>
        <w:t>=</w:t>
      </w:r>
      <w:r>
        <w:rPr>
          <w:bCs/>
          <w:sz w:val="24"/>
          <w:szCs w:val="24"/>
        </w:rPr>
        <w:t>on could be invited to a future meeting to discuss energy saving/climate change.</w:t>
      </w:r>
    </w:p>
    <w:p w14:paraId="592CB9B4" w14:textId="23DD010A" w:rsidR="0033260C" w:rsidRDefault="0033260C" w:rsidP="00E97F3E">
      <w:pPr>
        <w:spacing w:after="0" w:line="240" w:lineRule="auto"/>
        <w:rPr>
          <w:bCs/>
          <w:sz w:val="24"/>
          <w:szCs w:val="24"/>
        </w:rPr>
      </w:pPr>
    </w:p>
    <w:p w14:paraId="707D9D85" w14:textId="1FDFC078" w:rsidR="0033260C" w:rsidRDefault="000E6943" w:rsidP="00E97F3E">
      <w:pPr>
        <w:spacing w:after="0" w:line="240" w:lineRule="auto"/>
        <w:rPr>
          <w:b/>
          <w:sz w:val="24"/>
          <w:szCs w:val="24"/>
        </w:rPr>
      </w:pPr>
      <w:r>
        <w:rPr>
          <w:b/>
          <w:sz w:val="24"/>
          <w:szCs w:val="24"/>
        </w:rPr>
        <w:t>11.  Date and Time of Next Meeting</w:t>
      </w:r>
    </w:p>
    <w:p w14:paraId="65E7840C" w14:textId="5F4F86F3" w:rsidR="000E6943" w:rsidRDefault="000E6943" w:rsidP="00E97F3E">
      <w:pPr>
        <w:spacing w:after="0" w:line="240" w:lineRule="auto"/>
        <w:rPr>
          <w:bCs/>
          <w:sz w:val="24"/>
          <w:szCs w:val="24"/>
        </w:rPr>
      </w:pPr>
      <w:r>
        <w:rPr>
          <w:bCs/>
          <w:sz w:val="24"/>
          <w:szCs w:val="24"/>
        </w:rPr>
        <w:t>The next meeting will be held on Wednesday 27</w:t>
      </w:r>
      <w:r w:rsidRPr="000E6943">
        <w:rPr>
          <w:bCs/>
          <w:sz w:val="24"/>
          <w:szCs w:val="24"/>
          <w:vertAlign w:val="superscript"/>
        </w:rPr>
        <w:t>th</w:t>
      </w:r>
      <w:r>
        <w:rPr>
          <w:bCs/>
          <w:sz w:val="24"/>
          <w:szCs w:val="24"/>
        </w:rPr>
        <w:t xml:space="preserve"> November 2019 at The Methodist Hall, Tebay at 7.30pm.</w:t>
      </w:r>
    </w:p>
    <w:p w14:paraId="08F8F604" w14:textId="5202B3D8" w:rsidR="000E6943" w:rsidRDefault="000E6943" w:rsidP="00E97F3E">
      <w:pPr>
        <w:spacing w:after="0" w:line="240" w:lineRule="auto"/>
        <w:rPr>
          <w:bCs/>
          <w:sz w:val="24"/>
          <w:szCs w:val="24"/>
        </w:rPr>
      </w:pPr>
    </w:p>
    <w:p w14:paraId="4CBA4EBE" w14:textId="001F9C39" w:rsidR="000E6943" w:rsidRDefault="000E6943" w:rsidP="00E97F3E">
      <w:pPr>
        <w:spacing w:after="0" w:line="240" w:lineRule="auto"/>
        <w:rPr>
          <w:bCs/>
          <w:sz w:val="24"/>
          <w:szCs w:val="24"/>
        </w:rPr>
      </w:pPr>
      <w:r>
        <w:rPr>
          <w:bCs/>
          <w:sz w:val="24"/>
          <w:szCs w:val="24"/>
        </w:rPr>
        <w:t>M. Longworth (clerk)</w:t>
      </w:r>
    </w:p>
    <w:p w14:paraId="57B8EF94" w14:textId="6CCBD56F" w:rsidR="000E6943" w:rsidRDefault="000E6943" w:rsidP="00E97F3E">
      <w:pPr>
        <w:spacing w:after="0" w:line="240" w:lineRule="auto"/>
        <w:rPr>
          <w:bCs/>
          <w:sz w:val="24"/>
          <w:szCs w:val="24"/>
        </w:rPr>
      </w:pPr>
    </w:p>
    <w:p w14:paraId="62C7F54A" w14:textId="2C19FC5D" w:rsidR="000E6943" w:rsidRDefault="000E6943" w:rsidP="00E97F3E">
      <w:pPr>
        <w:spacing w:after="0" w:line="240" w:lineRule="auto"/>
        <w:rPr>
          <w:bCs/>
          <w:sz w:val="24"/>
          <w:szCs w:val="24"/>
        </w:rPr>
      </w:pPr>
    </w:p>
    <w:p w14:paraId="7BF34583" w14:textId="3F67C8A4" w:rsidR="000E6943" w:rsidRPr="000E6943" w:rsidRDefault="000E6943" w:rsidP="00E97F3E">
      <w:pPr>
        <w:spacing w:after="0" w:line="240" w:lineRule="auto"/>
        <w:rPr>
          <w:bCs/>
          <w:sz w:val="24"/>
          <w:szCs w:val="24"/>
        </w:rPr>
      </w:pPr>
      <w:r>
        <w:rPr>
          <w:bCs/>
          <w:sz w:val="24"/>
          <w:szCs w:val="24"/>
        </w:rPr>
        <w:t>Signed as a true record  ……………………………………….</w:t>
      </w:r>
    </w:p>
    <w:p w14:paraId="24E1AF19" w14:textId="01071CDD" w:rsidR="00974DF7" w:rsidRDefault="00974DF7" w:rsidP="00E97F3E">
      <w:pPr>
        <w:spacing w:after="0" w:line="240" w:lineRule="auto"/>
        <w:rPr>
          <w:bCs/>
          <w:sz w:val="24"/>
          <w:szCs w:val="24"/>
        </w:rPr>
      </w:pPr>
    </w:p>
    <w:p w14:paraId="08EB0868" w14:textId="7390E80F" w:rsidR="00974DF7" w:rsidRDefault="000E6943" w:rsidP="00E97F3E">
      <w:pPr>
        <w:spacing w:after="0" w:line="240" w:lineRule="auto"/>
        <w:rPr>
          <w:bCs/>
          <w:sz w:val="24"/>
          <w:szCs w:val="24"/>
        </w:rPr>
      </w:pPr>
      <w:r>
        <w:rPr>
          <w:bCs/>
          <w:sz w:val="24"/>
          <w:szCs w:val="24"/>
        </w:rPr>
        <w:t>Dated                                ………………………………………..</w:t>
      </w:r>
    </w:p>
    <w:p w14:paraId="223A89F5" w14:textId="3ACB4163" w:rsidR="00974DF7" w:rsidRDefault="00974DF7" w:rsidP="00E97F3E">
      <w:pPr>
        <w:spacing w:after="0" w:line="240" w:lineRule="auto"/>
        <w:rPr>
          <w:bCs/>
          <w:sz w:val="24"/>
          <w:szCs w:val="24"/>
        </w:rPr>
      </w:pPr>
    </w:p>
    <w:p w14:paraId="22985473" w14:textId="48EC7F51" w:rsidR="00974DF7" w:rsidRDefault="00974DF7" w:rsidP="00E97F3E">
      <w:pPr>
        <w:spacing w:after="0" w:line="240" w:lineRule="auto"/>
        <w:rPr>
          <w:bCs/>
          <w:sz w:val="24"/>
          <w:szCs w:val="24"/>
        </w:rPr>
      </w:pPr>
    </w:p>
    <w:p w14:paraId="33DD2177" w14:textId="4559A04E" w:rsidR="00974DF7" w:rsidRDefault="00974DF7" w:rsidP="00E97F3E">
      <w:pPr>
        <w:spacing w:after="0" w:line="240" w:lineRule="auto"/>
        <w:rPr>
          <w:bCs/>
          <w:sz w:val="24"/>
          <w:szCs w:val="24"/>
        </w:rPr>
      </w:pPr>
    </w:p>
    <w:p w14:paraId="1A67B485" w14:textId="1785002D" w:rsidR="00974DF7" w:rsidRDefault="00974DF7" w:rsidP="00E97F3E">
      <w:pPr>
        <w:spacing w:after="0" w:line="240" w:lineRule="auto"/>
        <w:rPr>
          <w:bCs/>
          <w:sz w:val="24"/>
          <w:szCs w:val="24"/>
        </w:rPr>
      </w:pPr>
    </w:p>
    <w:p w14:paraId="6464781E" w14:textId="7D60F275" w:rsidR="00974DF7" w:rsidRDefault="00974DF7" w:rsidP="00E97F3E">
      <w:pPr>
        <w:spacing w:after="0" w:line="240" w:lineRule="auto"/>
        <w:rPr>
          <w:bCs/>
          <w:sz w:val="24"/>
          <w:szCs w:val="24"/>
        </w:rPr>
      </w:pPr>
    </w:p>
    <w:p w14:paraId="0B42715C" w14:textId="0F039DD5" w:rsidR="00974DF7" w:rsidRDefault="00974DF7" w:rsidP="00E97F3E">
      <w:pPr>
        <w:spacing w:after="0" w:line="240" w:lineRule="auto"/>
        <w:rPr>
          <w:bCs/>
          <w:sz w:val="24"/>
          <w:szCs w:val="24"/>
        </w:rPr>
      </w:pPr>
    </w:p>
    <w:p w14:paraId="18CAABD4" w14:textId="322EA761" w:rsidR="00974DF7" w:rsidRDefault="00974DF7" w:rsidP="00E97F3E">
      <w:pPr>
        <w:spacing w:after="0" w:line="240" w:lineRule="auto"/>
        <w:rPr>
          <w:bCs/>
          <w:sz w:val="24"/>
          <w:szCs w:val="24"/>
        </w:rPr>
      </w:pPr>
    </w:p>
    <w:p w14:paraId="42D7F307" w14:textId="7193359F" w:rsidR="00974DF7" w:rsidRDefault="00974DF7" w:rsidP="00E97F3E">
      <w:pPr>
        <w:spacing w:after="0" w:line="240" w:lineRule="auto"/>
        <w:rPr>
          <w:bCs/>
          <w:sz w:val="24"/>
          <w:szCs w:val="24"/>
        </w:rPr>
      </w:pPr>
    </w:p>
    <w:p w14:paraId="377D0C0C" w14:textId="534408CB" w:rsidR="00974DF7" w:rsidRDefault="00974DF7" w:rsidP="00E97F3E">
      <w:pPr>
        <w:spacing w:after="0" w:line="240" w:lineRule="auto"/>
        <w:rPr>
          <w:bCs/>
          <w:sz w:val="24"/>
          <w:szCs w:val="24"/>
        </w:rPr>
      </w:pPr>
    </w:p>
    <w:p w14:paraId="741224D1" w14:textId="771B544B" w:rsidR="00974DF7" w:rsidRDefault="00974DF7" w:rsidP="00E97F3E">
      <w:pPr>
        <w:spacing w:after="0" w:line="240" w:lineRule="auto"/>
        <w:rPr>
          <w:bCs/>
          <w:sz w:val="24"/>
          <w:szCs w:val="24"/>
        </w:rPr>
      </w:pPr>
    </w:p>
    <w:p w14:paraId="6E7DB083" w14:textId="66E987C0" w:rsidR="00974DF7" w:rsidRDefault="00974DF7" w:rsidP="00E97F3E">
      <w:pPr>
        <w:spacing w:after="0" w:line="240" w:lineRule="auto"/>
        <w:rPr>
          <w:bCs/>
          <w:sz w:val="24"/>
          <w:szCs w:val="24"/>
        </w:rPr>
      </w:pPr>
    </w:p>
    <w:p w14:paraId="2809BBD3" w14:textId="187756C9" w:rsidR="00974DF7" w:rsidRDefault="00974DF7" w:rsidP="00E97F3E">
      <w:pPr>
        <w:spacing w:after="0" w:line="240" w:lineRule="auto"/>
        <w:rPr>
          <w:bCs/>
          <w:sz w:val="24"/>
          <w:szCs w:val="24"/>
        </w:rPr>
      </w:pPr>
    </w:p>
    <w:p w14:paraId="35491B49" w14:textId="50A8972F" w:rsidR="00974DF7" w:rsidRDefault="00974DF7" w:rsidP="00E97F3E">
      <w:pPr>
        <w:spacing w:after="0" w:line="240" w:lineRule="auto"/>
        <w:rPr>
          <w:bCs/>
          <w:sz w:val="24"/>
          <w:szCs w:val="24"/>
        </w:rPr>
      </w:pPr>
    </w:p>
    <w:p w14:paraId="6EBCD3D7" w14:textId="5D17E347" w:rsidR="00974DF7" w:rsidRDefault="00974DF7" w:rsidP="00E97F3E">
      <w:pPr>
        <w:spacing w:after="0" w:line="240" w:lineRule="auto"/>
        <w:rPr>
          <w:bCs/>
          <w:sz w:val="24"/>
          <w:szCs w:val="24"/>
        </w:rPr>
      </w:pPr>
    </w:p>
    <w:p w14:paraId="78770483" w14:textId="08F5211C" w:rsidR="00974DF7" w:rsidRDefault="00974DF7" w:rsidP="00E97F3E">
      <w:pPr>
        <w:spacing w:after="0" w:line="240" w:lineRule="auto"/>
        <w:rPr>
          <w:bCs/>
          <w:sz w:val="24"/>
          <w:szCs w:val="24"/>
        </w:rPr>
      </w:pPr>
    </w:p>
    <w:p w14:paraId="3F03EB0A" w14:textId="145CBD7F" w:rsidR="00974DF7" w:rsidRDefault="00974DF7" w:rsidP="00E97F3E">
      <w:pPr>
        <w:spacing w:after="0" w:line="240" w:lineRule="auto"/>
        <w:rPr>
          <w:bCs/>
          <w:sz w:val="24"/>
          <w:szCs w:val="24"/>
        </w:rPr>
      </w:pPr>
    </w:p>
    <w:p w14:paraId="44DE62F7" w14:textId="22876F8E" w:rsidR="00974DF7" w:rsidRDefault="00974DF7" w:rsidP="00E97F3E">
      <w:pPr>
        <w:spacing w:after="0" w:line="240" w:lineRule="auto"/>
        <w:rPr>
          <w:bCs/>
          <w:sz w:val="24"/>
          <w:szCs w:val="24"/>
        </w:rPr>
      </w:pPr>
    </w:p>
    <w:p w14:paraId="40CF5B8D" w14:textId="6DF7F634" w:rsidR="00974DF7" w:rsidRDefault="00974DF7" w:rsidP="00E97F3E">
      <w:pPr>
        <w:spacing w:after="0" w:line="240" w:lineRule="auto"/>
        <w:rPr>
          <w:bCs/>
          <w:sz w:val="24"/>
          <w:szCs w:val="24"/>
        </w:rPr>
      </w:pPr>
    </w:p>
    <w:p w14:paraId="5CAD1BC1" w14:textId="780EA67C" w:rsidR="00974DF7" w:rsidRDefault="00974DF7" w:rsidP="00E97F3E">
      <w:pPr>
        <w:spacing w:after="0" w:line="240" w:lineRule="auto"/>
        <w:rPr>
          <w:bCs/>
          <w:sz w:val="24"/>
          <w:szCs w:val="24"/>
        </w:rPr>
      </w:pPr>
    </w:p>
    <w:p w14:paraId="6515C80C" w14:textId="0FA86EDF" w:rsidR="00974DF7" w:rsidRDefault="00974DF7" w:rsidP="00E97F3E">
      <w:pPr>
        <w:spacing w:after="0" w:line="240" w:lineRule="auto"/>
        <w:rPr>
          <w:bCs/>
          <w:sz w:val="24"/>
          <w:szCs w:val="24"/>
        </w:rPr>
      </w:pPr>
    </w:p>
    <w:p w14:paraId="4BB213D0" w14:textId="77777777" w:rsidR="00974DF7" w:rsidRPr="00BB4392" w:rsidRDefault="00974DF7" w:rsidP="00E97F3E">
      <w:pPr>
        <w:spacing w:after="0" w:line="240" w:lineRule="auto"/>
        <w:rPr>
          <w:bCs/>
          <w:sz w:val="24"/>
          <w:szCs w:val="24"/>
        </w:rPr>
      </w:pPr>
    </w:p>
    <w:p w14:paraId="381EE342" w14:textId="77777777" w:rsidR="00CE7CD7" w:rsidRPr="00A30ABD" w:rsidRDefault="00CE7CD7" w:rsidP="00E97F3E">
      <w:pPr>
        <w:spacing w:after="0" w:line="240" w:lineRule="auto"/>
        <w:rPr>
          <w:b/>
          <w:sz w:val="24"/>
          <w:szCs w:val="24"/>
        </w:rPr>
      </w:pPr>
    </w:p>
    <w:p w14:paraId="5DAC20C4" w14:textId="77777777" w:rsidR="00343338" w:rsidRPr="00343338" w:rsidRDefault="00343338" w:rsidP="00E97F3E">
      <w:pPr>
        <w:spacing w:after="0" w:line="240" w:lineRule="auto"/>
        <w:rPr>
          <w:bCs/>
          <w:sz w:val="24"/>
          <w:szCs w:val="24"/>
        </w:rPr>
      </w:pPr>
    </w:p>
    <w:sectPr w:rsidR="00343338" w:rsidRPr="003433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07E"/>
    <w:rsid w:val="00000CC1"/>
    <w:rsid w:val="000924FE"/>
    <w:rsid w:val="000E6943"/>
    <w:rsid w:val="001937ED"/>
    <w:rsid w:val="001D4D9B"/>
    <w:rsid w:val="00267618"/>
    <w:rsid w:val="002E658D"/>
    <w:rsid w:val="0033260C"/>
    <w:rsid w:val="00336124"/>
    <w:rsid w:val="00343338"/>
    <w:rsid w:val="00370DD2"/>
    <w:rsid w:val="00491AF8"/>
    <w:rsid w:val="004F75FE"/>
    <w:rsid w:val="005926D3"/>
    <w:rsid w:val="0059307E"/>
    <w:rsid w:val="00660975"/>
    <w:rsid w:val="006B2C5F"/>
    <w:rsid w:val="007F170D"/>
    <w:rsid w:val="00974DF7"/>
    <w:rsid w:val="00A30ABD"/>
    <w:rsid w:val="00BB4392"/>
    <w:rsid w:val="00C94C60"/>
    <w:rsid w:val="00CD563F"/>
    <w:rsid w:val="00CE7CD7"/>
    <w:rsid w:val="00CF5508"/>
    <w:rsid w:val="00D67CB7"/>
    <w:rsid w:val="00DE6723"/>
    <w:rsid w:val="00E3516F"/>
    <w:rsid w:val="00E424F3"/>
    <w:rsid w:val="00E97F3E"/>
    <w:rsid w:val="00F31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068D"/>
  <w15:chartTrackingRefBased/>
  <w15:docId w15:val="{30F768AC-564C-43AC-AA76-D6581520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508"/>
    <w:rPr>
      <w:color w:val="0563C1" w:themeColor="hyperlink"/>
      <w:u w:val="single"/>
    </w:rPr>
  </w:style>
  <w:style w:type="character" w:styleId="UnresolvedMention">
    <w:name w:val="Unresolved Mention"/>
    <w:basedOn w:val="DefaultParagraphFont"/>
    <w:uiPriority w:val="99"/>
    <w:semiHidden/>
    <w:unhideWhenUsed/>
    <w:rsid w:val="00CF5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28</cp:revision>
  <dcterms:created xsi:type="dcterms:W3CDTF">2019-11-04T16:48:00Z</dcterms:created>
  <dcterms:modified xsi:type="dcterms:W3CDTF">2019-11-17T18:55:00Z</dcterms:modified>
</cp:coreProperties>
</file>