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3EB5C" w14:textId="6DAE072E" w:rsidR="001879E4" w:rsidRDefault="00BE5CE9" w:rsidP="00034B92">
      <w:pPr>
        <w:spacing w:after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TEBAY PARISH COUNCIL</w:t>
      </w:r>
    </w:p>
    <w:bookmarkEnd w:id="0"/>
    <w:p w14:paraId="7AA05004" w14:textId="5C043FF0" w:rsidR="00034B92" w:rsidRDefault="00034B92" w:rsidP="00034B92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Chair – Mr. A. Todd, Honeypot House, Gasigill</w:t>
      </w:r>
    </w:p>
    <w:p w14:paraId="2A15CC74" w14:textId="2A78CE6C" w:rsidR="00034B92" w:rsidRDefault="00034B92" w:rsidP="00034B92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Clerk – Mrs. M. Longworth, Yew Tree Farm, Greenholme</w:t>
      </w:r>
    </w:p>
    <w:p w14:paraId="7793DE3F" w14:textId="3CC93BED" w:rsidR="00034B92" w:rsidRDefault="00034B92" w:rsidP="00034B92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Email – </w:t>
      </w:r>
      <w:hyperlink r:id="rId4" w:history="1">
        <w:r w:rsidRPr="004720B0">
          <w:rPr>
            <w:rStyle w:val="Hyperlink"/>
            <w:i/>
            <w:sz w:val="24"/>
            <w:szCs w:val="24"/>
          </w:rPr>
          <w:t>clerk@tebaypc.org.uk</w:t>
        </w:r>
      </w:hyperlink>
    </w:p>
    <w:p w14:paraId="0BAE2B40" w14:textId="0F0CC30D" w:rsidR="00034B92" w:rsidRDefault="00034B92" w:rsidP="00034B92">
      <w:pPr>
        <w:spacing w:after="0"/>
        <w:jc w:val="center"/>
        <w:rPr>
          <w:sz w:val="24"/>
          <w:szCs w:val="24"/>
        </w:rPr>
      </w:pPr>
    </w:p>
    <w:p w14:paraId="77A375ED" w14:textId="1CD6CB11" w:rsidR="00034B92" w:rsidRDefault="00034B92" w:rsidP="00034B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MINUTES of a Meeting held on 31</w:t>
      </w:r>
      <w:r w:rsidRPr="00034B9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October 2018 at The Methodist Hall, Tebay.</w:t>
      </w:r>
    </w:p>
    <w:p w14:paraId="77391521" w14:textId="63EC778A" w:rsidR="006C7148" w:rsidRDefault="006C7148" w:rsidP="00034B92">
      <w:pPr>
        <w:spacing w:after="0" w:line="240" w:lineRule="auto"/>
        <w:rPr>
          <w:b/>
          <w:sz w:val="24"/>
          <w:szCs w:val="24"/>
        </w:rPr>
      </w:pPr>
    </w:p>
    <w:p w14:paraId="01B2E059" w14:textId="2989E9CA" w:rsidR="006C7148" w:rsidRDefault="006C7148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 – Cllrs A. Todd (chair); K. Kelly; G. Murphy; D. Morland; K. Wharton</w:t>
      </w:r>
    </w:p>
    <w:p w14:paraId="2ADABAEF" w14:textId="2B6B7879" w:rsidR="006C7148" w:rsidRDefault="006C7148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members of the public and the clerk</w:t>
      </w:r>
    </w:p>
    <w:p w14:paraId="54F97633" w14:textId="013874DF" w:rsidR="006C7148" w:rsidRDefault="006C7148" w:rsidP="00034B92">
      <w:pPr>
        <w:spacing w:after="0" w:line="240" w:lineRule="auto"/>
        <w:rPr>
          <w:sz w:val="24"/>
          <w:szCs w:val="24"/>
        </w:rPr>
      </w:pPr>
    </w:p>
    <w:p w14:paraId="6FC2D3E5" w14:textId="403C0493" w:rsidR="006C7148" w:rsidRDefault="006C7148" w:rsidP="00034B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 Apologies for Absence</w:t>
      </w:r>
    </w:p>
    <w:p w14:paraId="5988462E" w14:textId="083E4157" w:rsidR="005B0E4F" w:rsidRPr="005B0E4F" w:rsidRDefault="005B0E4F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Apologies were received from Cllr. B. Wolstenholme</w:t>
      </w:r>
    </w:p>
    <w:p w14:paraId="57EC50E4" w14:textId="1FE82022" w:rsidR="006C7148" w:rsidRDefault="006C7148" w:rsidP="00034B92">
      <w:pPr>
        <w:spacing w:after="0" w:line="240" w:lineRule="auto"/>
        <w:rPr>
          <w:sz w:val="24"/>
          <w:szCs w:val="24"/>
        </w:rPr>
      </w:pPr>
    </w:p>
    <w:p w14:paraId="27258202" w14:textId="40108CCD" w:rsidR="006C7148" w:rsidRDefault="001D12BC" w:rsidP="00034B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 Declarations of Interest and Dispensations</w:t>
      </w:r>
    </w:p>
    <w:p w14:paraId="55F67847" w14:textId="78A20815" w:rsidR="001D12BC" w:rsidRDefault="001D12BC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Cllr D. Morland declared a personal and pecuniary interest in both planning application</w:t>
      </w:r>
      <w:r w:rsidR="003B5AA7">
        <w:rPr>
          <w:sz w:val="24"/>
          <w:szCs w:val="24"/>
        </w:rPr>
        <w:t>s</w:t>
      </w:r>
      <w:r>
        <w:rPr>
          <w:sz w:val="24"/>
          <w:szCs w:val="24"/>
        </w:rPr>
        <w:t xml:space="preserve"> discussed at item 4 on the Agenda, and he left the room during the consideration of these items.</w:t>
      </w:r>
    </w:p>
    <w:p w14:paraId="63DF5413" w14:textId="09A941E9" w:rsidR="00DD3552" w:rsidRDefault="00DD3552" w:rsidP="00034B92">
      <w:pPr>
        <w:spacing w:after="0" w:line="240" w:lineRule="auto"/>
        <w:rPr>
          <w:sz w:val="24"/>
          <w:szCs w:val="24"/>
        </w:rPr>
      </w:pPr>
    </w:p>
    <w:p w14:paraId="3D52356D" w14:textId="79440C43" w:rsidR="00DD3552" w:rsidRDefault="00DD3552" w:rsidP="00034B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 Minutes of the Meeting of 26</w:t>
      </w:r>
      <w:r w:rsidRPr="00DD355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2018</w:t>
      </w:r>
    </w:p>
    <w:p w14:paraId="42975E73" w14:textId="65A0613F" w:rsidR="00DD3552" w:rsidRDefault="00DD3552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Minutes of the above Meeting were signed as a true record of that meeting.</w:t>
      </w:r>
    </w:p>
    <w:p w14:paraId="54BFA6AC" w14:textId="5769E6D4" w:rsidR="00DD3552" w:rsidRDefault="00DD3552" w:rsidP="00034B92">
      <w:pPr>
        <w:spacing w:after="0" w:line="240" w:lineRule="auto"/>
        <w:rPr>
          <w:sz w:val="24"/>
          <w:szCs w:val="24"/>
        </w:rPr>
      </w:pPr>
    </w:p>
    <w:p w14:paraId="14C944C2" w14:textId="34F6ADDD" w:rsidR="00DD3552" w:rsidRDefault="00BE5CE9" w:rsidP="00034B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 Planning</w:t>
      </w:r>
    </w:p>
    <w:p w14:paraId="7678D40B" w14:textId="44AF7F5C" w:rsidR="00BE5CE9" w:rsidRDefault="00BE5CE9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Lake District National Park Authority application 7/2018/3151.  Application to remove a condition restricting the occupation of </w:t>
      </w:r>
      <w:r w:rsidR="005B2B91">
        <w:rPr>
          <w:sz w:val="24"/>
          <w:szCs w:val="24"/>
        </w:rPr>
        <w:t>a dwelling at Town</w:t>
      </w:r>
      <w:r w:rsidR="002A715D">
        <w:rPr>
          <w:sz w:val="24"/>
          <w:szCs w:val="24"/>
        </w:rPr>
        <w:t xml:space="preserve"> View</w:t>
      </w:r>
      <w:r w:rsidR="005B2B91">
        <w:rPr>
          <w:sz w:val="24"/>
          <w:szCs w:val="24"/>
        </w:rPr>
        <w:t xml:space="preserve"> Croft, Roundthwaite to a person engaged in the management and husbandry of the Lunesdale Fell Pony Herd.</w:t>
      </w:r>
    </w:p>
    <w:p w14:paraId="66535863" w14:textId="6087A59F" w:rsidR="005B2B91" w:rsidRDefault="005B2B91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objection.</w:t>
      </w:r>
    </w:p>
    <w:p w14:paraId="4EE9A139" w14:textId="4A04DCCB" w:rsidR="005B2B91" w:rsidRDefault="005B2B91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Eden District Council application </w:t>
      </w:r>
      <w:r w:rsidR="002A715D">
        <w:rPr>
          <w:sz w:val="24"/>
          <w:szCs w:val="24"/>
        </w:rPr>
        <w:t>18/0869.  Application for a dwelling at Mount Pleasant Back Lane, Tebay.</w:t>
      </w:r>
    </w:p>
    <w:p w14:paraId="37972A51" w14:textId="1783139F" w:rsidR="002A715D" w:rsidRDefault="002A715D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objection.</w:t>
      </w:r>
    </w:p>
    <w:p w14:paraId="1A947968" w14:textId="4D023890" w:rsidR="002A715D" w:rsidRDefault="002A715D" w:rsidP="00034B92">
      <w:pPr>
        <w:spacing w:after="0" w:line="240" w:lineRule="auto"/>
        <w:rPr>
          <w:sz w:val="24"/>
          <w:szCs w:val="24"/>
        </w:rPr>
      </w:pPr>
    </w:p>
    <w:p w14:paraId="6940C57A" w14:textId="68BEC015" w:rsidR="002A715D" w:rsidRDefault="00B562A7" w:rsidP="00034B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 Highways and Rights of Way</w:t>
      </w:r>
    </w:p>
    <w:p w14:paraId="78DBE694" w14:textId="698AE2FE" w:rsidR="00B562A7" w:rsidRDefault="00B562A7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5.1  New Footpath Project.</w:t>
      </w:r>
    </w:p>
    <w:p w14:paraId="10330E4E" w14:textId="120087C6" w:rsidR="00B562A7" w:rsidRDefault="00B562A7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Chair reported on the outcome of a meeting with the landowners (Lonsdale Estates).  They had no objection in principle to the granting of a right of way, provided it was permissive only.  Steve Hastie of the Yorkshire Dales National Park will discuss a way forward with John Turner of Lonsdale Estates as the permissive status of the path may jeopardise funding for the creation of the path.</w:t>
      </w:r>
    </w:p>
    <w:p w14:paraId="3965793E" w14:textId="7EAC7F2A" w:rsidR="009C67D5" w:rsidRDefault="009C67D5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5.2  The layby on the road leading to the Sidings Industrial Estate.  It was reported from the floor that </w:t>
      </w:r>
      <w:proofErr w:type="spellStart"/>
      <w:r>
        <w:rPr>
          <w:sz w:val="24"/>
          <w:szCs w:val="24"/>
        </w:rPr>
        <w:t>Gallaghers</w:t>
      </w:r>
      <w:proofErr w:type="spellEnd"/>
      <w:r>
        <w:rPr>
          <w:sz w:val="24"/>
          <w:szCs w:val="24"/>
        </w:rPr>
        <w:t xml:space="preserve"> </w:t>
      </w:r>
      <w:r w:rsidR="004D1B05">
        <w:rPr>
          <w:sz w:val="24"/>
          <w:szCs w:val="24"/>
        </w:rPr>
        <w:t>were negotiating</w:t>
      </w:r>
      <w:r>
        <w:rPr>
          <w:sz w:val="24"/>
          <w:szCs w:val="24"/>
        </w:rPr>
        <w:t xml:space="preserve"> the creation of a layby with the Network Rail depot manage</w:t>
      </w:r>
      <w:r w:rsidR="003B5AA7">
        <w:rPr>
          <w:sz w:val="24"/>
          <w:szCs w:val="24"/>
        </w:rPr>
        <w:t>r</w:t>
      </w:r>
      <w:r>
        <w:rPr>
          <w:sz w:val="24"/>
          <w:szCs w:val="24"/>
        </w:rPr>
        <w:t xml:space="preserve"> at Tebay and the Chair thanked their representative for this initiative which would be greatly appreciated by residents.</w:t>
      </w:r>
    </w:p>
    <w:p w14:paraId="3434E42A" w14:textId="6C21DECB" w:rsidR="0021234C" w:rsidRDefault="0021234C" w:rsidP="00034B92">
      <w:pPr>
        <w:spacing w:after="0" w:line="240" w:lineRule="auto"/>
        <w:rPr>
          <w:sz w:val="24"/>
          <w:szCs w:val="24"/>
        </w:rPr>
      </w:pPr>
    </w:p>
    <w:p w14:paraId="6A6D1325" w14:textId="7A695298" w:rsidR="0021234C" w:rsidRDefault="0021234C" w:rsidP="00034B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 Progress Reports</w:t>
      </w:r>
    </w:p>
    <w:p w14:paraId="359278FF" w14:textId="1A9FE956" w:rsidR="0021234C" w:rsidRDefault="0021234C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6.1  The Tennis Court.  The Chair reported that the bid for funding had been submitted to Eden District Council (The Signature Fund) </w:t>
      </w:r>
      <w:r w:rsidR="00DF2768">
        <w:rPr>
          <w:sz w:val="24"/>
          <w:szCs w:val="24"/>
        </w:rPr>
        <w:t>and the outcome would be known in the new year.</w:t>
      </w:r>
    </w:p>
    <w:p w14:paraId="03C75439" w14:textId="273D0AF3" w:rsidR="00DF2768" w:rsidRDefault="00DB6975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6.2  Advertisements on the Roundabout.  It was agreed that the refusal of planning consent would be appealed.</w:t>
      </w:r>
    </w:p>
    <w:p w14:paraId="6BD9CE10" w14:textId="1DC32816" w:rsidR="00D26363" w:rsidRDefault="00D26363" w:rsidP="00034B92">
      <w:pPr>
        <w:spacing w:after="0" w:line="240" w:lineRule="auto"/>
        <w:rPr>
          <w:sz w:val="24"/>
          <w:szCs w:val="24"/>
        </w:rPr>
      </w:pPr>
    </w:p>
    <w:p w14:paraId="62E59999" w14:textId="470EDF00" w:rsidR="00D26363" w:rsidRDefault="00D26363" w:rsidP="00034B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 Finance and The Budget</w:t>
      </w:r>
    </w:p>
    <w:p w14:paraId="208DE5E8" w14:textId="639639C7" w:rsidR="00D26363" w:rsidRDefault="00D26363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accounts were approved for payment:</w:t>
      </w:r>
    </w:p>
    <w:p w14:paraId="153363D5" w14:textId="29AB3B6E" w:rsidR="00D26363" w:rsidRDefault="00D26363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Grasscutting (North West Arboricultural Services Ltd)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£606.00</w:t>
      </w:r>
    </w:p>
    <w:p w14:paraId="2913B9B6" w14:textId="70B1B7EB" w:rsidR="00D26363" w:rsidRDefault="00D26363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M. Longworth – salary for October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140.00</w:t>
      </w:r>
    </w:p>
    <w:p w14:paraId="6CE9AD07" w14:textId="1328FED4" w:rsidR="00D26363" w:rsidRDefault="00D26363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HMPG – PAYE for October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35.00</w:t>
      </w:r>
    </w:p>
    <w:p w14:paraId="26C4B534" w14:textId="58F5A15B" w:rsidR="004F3997" w:rsidRDefault="004F3997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Cumbria Payroll Services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14.40</w:t>
      </w:r>
    </w:p>
    <w:p w14:paraId="623C0AC1" w14:textId="34758121" w:rsidR="00C73BBF" w:rsidRDefault="00C73BBF" w:rsidP="00034B92">
      <w:pPr>
        <w:spacing w:after="0" w:line="240" w:lineRule="auto"/>
        <w:rPr>
          <w:sz w:val="24"/>
          <w:szCs w:val="24"/>
        </w:rPr>
      </w:pPr>
    </w:p>
    <w:p w14:paraId="1AE7A1DD" w14:textId="3308EE61" w:rsidR="00C73BBF" w:rsidRDefault="00C73BBF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was agreed to defer consideration of the Budget for 2019/20 to the November meeting.</w:t>
      </w:r>
    </w:p>
    <w:p w14:paraId="78ADBF13" w14:textId="3C8832D0" w:rsidR="00C73BBF" w:rsidRDefault="00C73BBF" w:rsidP="00034B92">
      <w:pPr>
        <w:spacing w:after="0" w:line="240" w:lineRule="auto"/>
        <w:rPr>
          <w:sz w:val="24"/>
          <w:szCs w:val="24"/>
        </w:rPr>
      </w:pPr>
    </w:p>
    <w:p w14:paraId="50123997" w14:textId="304273D1" w:rsidR="00C73BBF" w:rsidRDefault="00C73BBF" w:rsidP="00034B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 Street Lighting</w:t>
      </w:r>
    </w:p>
    <w:p w14:paraId="0061D5EC" w14:textId="7FD9D5B5" w:rsidR="00C73BBF" w:rsidRDefault="00C73BBF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was agreed that the street lights should be insured against accidental damage and the clerk was instructed to obtain a second quotation for the premium for this.</w:t>
      </w:r>
    </w:p>
    <w:p w14:paraId="62E86D06" w14:textId="09AB6B28" w:rsidR="003508E2" w:rsidRDefault="003508E2" w:rsidP="00034B92">
      <w:pPr>
        <w:spacing w:after="0" w:line="240" w:lineRule="auto"/>
        <w:rPr>
          <w:sz w:val="24"/>
          <w:szCs w:val="24"/>
        </w:rPr>
      </w:pPr>
    </w:p>
    <w:p w14:paraId="103A8732" w14:textId="15122529" w:rsidR="003508E2" w:rsidRDefault="003508E2" w:rsidP="00034B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 Correspondence</w:t>
      </w:r>
    </w:p>
    <w:p w14:paraId="74285F19" w14:textId="52EE0F05" w:rsidR="003508E2" w:rsidRDefault="003508E2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was agreed that the increased fee for the hire of the hall for meetings was reasonable.</w:t>
      </w:r>
    </w:p>
    <w:p w14:paraId="11C310EE" w14:textId="036D3356" w:rsidR="003508E2" w:rsidRDefault="003508E2" w:rsidP="00034B92">
      <w:pPr>
        <w:spacing w:after="0" w:line="240" w:lineRule="auto"/>
        <w:rPr>
          <w:sz w:val="24"/>
          <w:szCs w:val="24"/>
        </w:rPr>
      </w:pPr>
    </w:p>
    <w:p w14:paraId="0F57188D" w14:textId="3141E6B0" w:rsidR="003508E2" w:rsidRDefault="003508E2" w:rsidP="00034B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  Public Participation</w:t>
      </w:r>
    </w:p>
    <w:p w14:paraId="483BB38C" w14:textId="3D380DA0" w:rsidR="003508E2" w:rsidRDefault="003508E2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Cllr G. Murphy reported on the highway line marking that had been carried out in the village  had not been completed.  A salt bin was reported as having been taken from the recycling site.</w:t>
      </w:r>
    </w:p>
    <w:p w14:paraId="1D3B24A6" w14:textId="795A6258" w:rsidR="003508E2" w:rsidRDefault="003508E2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issue of parking at North/South Terrace was raised again as cars were being parked on the road, causing an obstruction.  This should be reported to the police.</w:t>
      </w:r>
    </w:p>
    <w:p w14:paraId="1B7BAFF3" w14:textId="4DC9771F" w:rsidR="008234D1" w:rsidRDefault="008234D1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road sweeper should be called to deal with drains blocked by falling leaves.</w:t>
      </w:r>
    </w:p>
    <w:p w14:paraId="44EBB0CF" w14:textId="20EAD928" w:rsidR="00BD671B" w:rsidRDefault="00BD671B" w:rsidP="00034B92">
      <w:pPr>
        <w:spacing w:after="0" w:line="240" w:lineRule="auto"/>
        <w:rPr>
          <w:sz w:val="24"/>
          <w:szCs w:val="24"/>
        </w:rPr>
      </w:pPr>
    </w:p>
    <w:p w14:paraId="6C9992D8" w14:textId="6092EAA2" w:rsidR="00BD671B" w:rsidRDefault="00BD671B" w:rsidP="00034B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 Date and Time of the Next Meeting</w:t>
      </w:r>
    </w:p>
    <w:p w14:paraId="7F403FC2" w14:textId="39E02593" w:rsidR="00BD671B" w:rsidRDefault="00BD671B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be held on Wednesday, 28</w:t>
      </w:r>
      <w:r w:rsidRPr="00BD67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2018 at The Methodist Hall, Tebay at 7.30pm.</w:t>
      </w:r>
    </w:p>
    <w:p w14:paraId="670E4F18" w14:textId="2AFD2BA1" w:rsidR="00BD671B" w:rsidRDefault="00BD671B" w:rsidP="00034B92">
      <w:pPr>
        <w:spacing w:after="0" w:line="240" w:lineRule="auto"/>
        <w:rPr>
          <w:sz w:val="24"/>
          <w:szCs w:val="24"/>
        </w:rPr>
      </w:pPr>
    </w:p>
    <w:p w14:paraId="4D7F8625" w14:textId="304A1E4C" w:rsidR="00BD671B" w:rsidRDefault="00BD671B" w:rsidP="00034B92">
      <w:pPr>
        <w:spacing w:after="0" w:line="240" w:lineRule="auto"/>
        <w:rPr>
          <w:sz w:val="24"/>
          <w:szCs w:val="24"/>
        </w:rPr>
      </w:pPr>
    </w:p>
    <w:p w14:paraId="26790FD2" w14:textId="4EEE71BF" w:rsidR="00BD671B" w:rsidRDefault="00BD671B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 as a true record of the meeting</w:t>
      </w:r>
    </w:p>
    <w:p w14:paraId="2C8E8DA5" w14:textId="73DCC3F0" w:rsidR="00BD671B" w:rsidRDefault="00BD671B" w:rsidP="00034B92">
      <w:pPr>
        <w:spacing w:after="0" w:line="240" w:lineRule="auto"/>
        <w:rPr>
          <w:sz w:val="24"/>
          <w:szCs w:val="24"/>
        </w:rPr>
      </w:pPr>
    </w:p>
    <w:p w14:paraId="7755B596" w14:textId="409E3B30" w:rsidR="00BD671B" w:rsidRDefault="00BD671B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14:paraId="11516453" w14:textId="7A828D5B" w:rsidR="00BD671B" w:rsidRDefault="00BD671B" w:rsidP="00034B92">
      <w:pPr>
        <w:spacing w:after="0" w:line="240" w:lineRule="auto"/>
        <w:rPr>
          <w:sz w:val="24"/>
          <w:szCs w:val="24"/>
        </w:rPr>
      </w:pPr>
    </w:p>
    <w:p w14:paraId="7D75C7A7" w14:textId="483B12F4" w:rsidR="00BD671B" w:rsidRPr="00BD671B" w:rsidRDefault="00BD671B" w:rsidP="0003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Dated ………………………………………………..</w:t>
      </w:r>
    </w:p>
    <w:p w14:paraId="3EB13B3E" w14:textId="77777777" w:rsidR="00BE5CE9" w:rsidRPr="00BE5CE9" w:rsidRDefault="00BE5CE9" w:rsidP="00034B92">
      <w:pPr>
        <w:spacing w:after="0" w:line="240" w:lineRule="auto"/>
        <w:rPr>
          <w:sz w:val="24"/>
          <w:szCs w:val="24"/>
        </w:rPr>
      </w:pPr>
    </w:p>
    <w:sectPr w:rsidR="00BE5CE9" w:rsidRPr="00BE5CE9" w:rsidSect="005B0E4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E4"/>
    <w:rsid w:val="00034B92"/>
    <w:rsid w:val="001879E4"/>
    <w:rsid w:val="001D12BC"/>
    <w:rsid w:val="0021234C"/>
    <w:rsid w:val="002A715D"/>
    <w:rsid w:val="003508E2"/>
    <w:rsid w:val="003B5AA7"/>
    <w:rsid w:val="004D1B05"/>
    <w:rsid w:val="004F3997"/>
    <w:rsid w:val="005B0E4F"/>
    <w:rsid w:val="005B2B91"/>
    <w:rsid w:val="006C7148"/>
    <w:rsid w:val="008234D1"/>
    <w:rsid w:val="00906092"/>
    <w:rsid w:val="009C67D5"/>
    <w:rsid w:val="00B562A7"/>
    <w:rsid w:val="00BD671B"/>
    <w:rsid w:val="00BE5CE9"/>
    <w:rsid w:val="00C73BBF"/>
    <w:rsid w:val="00CB53D3"/>
    <w:rsid w:val="00D26363"/>
    <w:rsid w:val="00DB6975"/>
    <w:rsid w:val="00DD3552"/>
    <w:rsid w:val="00DF2768"/>
    <w:rsid w:val="00E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469E"/>
  <w15:chartTrackingRefBased/>
  <w15:docId w15:val="{0C48706B-44E2-49AF-B393-4947B8E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5</cp:revision>
  <dcterms:created xsi:type="dcterms:W3CDTF">2018-11-01T16:17:00Z</dcterms:created>
  <dcterms:modified xsi:type="dcterms:W3CDTF">2018-11-04T12:44:00Z</dcterms:modified>
</cp:coreProperties>
</file>