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1C49" w14:textId="343DFF43" w:rsidR="00283D44" w:rsidRDefault="00107792" w:rsidP="00107792">
      <w:pPr>
        <w:pBdr>
          <w:bottom w:val="single" w:sz="4" w:space="1" w:color="auto"/>
        </w:pBdr>
        <w:spacing w:after="0" w:line="240" w:lineRule="auto"/>
        <w:jc w:val="center"/>
        <w:rPr>
          <w:b/>
          <w:sz w:val="28"/>
          <w:szCs w:val="28"/>
        </w:rPr>
      </w:pPr>
      <w:r>
        <w:rPr>
          <w:b/>
          <w:sz w:val="28"/>
          <w:szCs w:val="28"/>
        </w:rPr>
        <w:t>TEBAY PARISH COUNCIL</w:t>
      </w:r>
    </w:p>
    <w:p w14:paraId="49767891" w14:textId="0E640C0C" w:rsidR="00107792" w:rsidRDefault="00107792" w:rsidP="00107792">
      <w:pPr>
        <w:pBdr>
          <w:bottom w:val="single" w:sz="4" w:space="1" w:color="auto"/>
        </w:pBdr>
        <w:spacing w:after="0" w:line="240" w:lineRule="auto"/>
        <w:jc w:val="center"/>
        <w:rPr>
          <w:i/>
          <w:sz w:val="28"/>
          <w:szCs w:val="28"/>
        </w:rPr>
      </w:pPr>
      <w:r>
        <w:rPr>
          <w:i/>
          <w:sz w:val="28"/>
          <w:szCs w:val="28"/>
        </w:rPr>
        <w:t>Chair – Mr. A. Todd, Honeypot House, Gaisgill</w:t>
      </w:r>
    </w:p>
    <w:p w14:paraId="2F2EF457" w14:textId="31C6896A" w:rsidR="00107792" w:rsidRDefault="00107792" w:rsidP="00107792">
      <w:pPr>
        <w:pBdr>
          <w:bottom w:val="single" w:sz="4" w:space="1" w:color="auto"/>
        </w:pBdr>
        <w:spacing w:after="0" w:line="240" w:lineRule="auto"/>
        <w:jc w:val="center"/>
        <w:rPr>
          <w:i/>
          <w:sz w:val="28"/>
          <w:szCs w:val="28"/>
        </w:rPr>
      </w:pPr>
      <w:r>
        <w:rPr>
          <w:i/>
          <w:sz w:val="28"/>
          <w:szCs w:val="28"/>
        </w:rPr>
        <w:t>Clerk – Mrs. M. Longworth, Yew Tree Farm, Greenholme.</w:t>
      </w:r>
    </w:p>
    <w:p w14:paraId="28927CEE" w14:textId="398E312E" w:rsidR="00A45619" w:rsidRDefault="00107792" w:rsidP="00107792">
      <w:pPr>
        <w:pBdr>
          <w:bottom w:val="single" w:sz="4" w:space="1" w:color="auto"/>
        </w:pBdr>
        <w:spacing w:after="0" w:line="240" w:lineRule="auto"/>
        <w:jc w:val="center"/>
        <w:rPr>
          <w:i/>
          <w:sz w:val="28"/>
          <w:szCs w:val="28"/>
        </w:rPr>
      </w:pPr>
      <w:r>
        <w:rPr>
          <w:i/>
          <w:sz w:val="28"/>
          <w:szCs w:val="28"/>
        </w:rPr>
        <w:t xml:space="preserve">Email: </w:t>
      </w:r>
      <w:hyperlink r:id="rId5" w:history="1">
        <w:r w:rsidR="00666DE7" w:rsidRPr="00664C9B">
          <w:rPr>
            <w:rStyle w:val="Hyperlink"/>
            <w:i/>
            <w:sz w:val="28"/>
            <w:szCs w:val="28"/>
          </w:rPr>
          <w:t>clerk@tebaypc.org.uk</w:t>
        </w:r>
      </w:hyperlink>
      <w:r w:rsidR="00666DE7">
        <w:rPr>
          <w:i/>
          <w:sz w:val="28"/>
          <w:szCs w:val="28"/>
        </w:rPr>
        <w:t xml:space="preserve"> – phone 015396 24900</w:t>
      </w:r>
    </w:p>
    <w:p w14:paraId="1F0196CB" w14:textId="30000595" w:rsidR="00107792" w:rsidRDefault="00A45619" w:rsidP="00A45619">
      <w:pPr>
        <w:spacing w:after="0" w:line="240" w:lineRule="auto"/>
        <w:jc w:val="center"/>
        <w:rPr>
          <w:b/>
          <w:sz w:val="28"/>
          <w:szCs w:val="28"/>
        </w:rPr>
      </w:pPr>
      <w:r>
        <w:rPr>
          <w:b/>
          <w:sz w:val="28"/>
          <w:szCs w:val="28"/>
        </w:rPr>
        <w:t>NOTICE OF MEETING to be held on Wednesday 29</w:t>
      </w:r>
      <w:r w:rsidRPr="00A45619">
        <w:rPr>
          <w:b/>
          <w:sz w:val="28"/>
          <w:szCs w:val="28"/>
          <w:vertAlign w:val="superscript"/>
        </w:rPr>
        <w:t>th</w:t>
      </w:r>
      <w:r>
        <w:rPr>
          <w:b/>
          <w:sz w:val="28"/>
          <w:szCs w:val="28"/>
        </w:rPr>
        <w:t xml:space="preserve"> August 2018 at</w:t>
      </w:r>
    </w:p>
    <w:p w14:paraId="0BE30471" w14:textId="2136831E" w:rsidR="00A45619" w:rsidRDefault="00A45619" w:rsidP="00A45619">
      <w:pPr>
        <w:spacing w:after="0" w:line="240" w:lineRule="auto"/>
        <w:jc w:val="center"/>
        <w:rPr>
          <w:b/>
          <w:sz w:val="28"/>
          <w:szCs w:val="28"/>
        </w:rPr>
      </w:pPr>
      <w:r>
        <w:rPr>
          <w:b/>
          <w:sz w:val="28"/>
          <w:szCs w:val="28"/>
        </w:rPr>
        <w:t>The Methodist Hall, Tebay at 7.30pm</w:t>
      </w:r>
    </w:p>
    <w:p w14:paraId="4350DCB5" w14:textId="344E408D" w:rsidR="00A45619" w:rsidRDefault="00A45619" w:rsidP="00A45619">
      <w:pPr>
        <w:spacing w:after="0" w:line="240" w:lineRule="auto"/>
        <w:jc w:val="center"/>
        <w:rPr>
          <w:b/>
          <w:sz w:val="28"/>
          <w:szCs w:val="28"/>
        </w:rPr>
      </w:pPr>
      <w:r>
        <w:rPr>
          <w:b/>
          <w:sz w:val="28"/>
          <w:szCs w:val="28"/>
        </w:rPr>
        <w:t xml:space="preserve">A G E N D A </w:t>
      </w:r>
    </w:p>
    <w:p w14:paraId="390F28A1" w14:textId="77777777" w:rsidR="005717C6" w:rsidRDefault="005717C6" w:rsidP="00A45619">
      <w:pPr>
        <w:spacing w:after="0" w:line="240" w:lineRule="auto"/>
        <w:jc w:val="center"/>
        <w:rPr>
          <w:b/>
          <w:sz w:val="28"/>
          <w:szCs w:val="28"/>
        </w:rPr>
      </w:pPr>
    </w:p>
    <w:p w14:paraId="29C1E00F" w14:textId="1574F005" w:rsidR="00A45619" w:rsidRDefault="00C1436F" w:rsidP="00C1436F">
      <w:pPr>
        <w:spacing w:after="0" w:line="240" w:lineRule="auto"/>
        <w:rPr>
          <w:b/>
          <w:sz w:val="28"/>
          <w:szCs w:val="28"/>
        </w:rPr>
      </w:pPr>
      <w:r w:rsidRPr="00C1436F">
        <w:rPr>
          <w:b/>
          <w:sz w:val="28"/>
          <w:szCs w:val="28"/>
        </w:rPr>
        <w:t>1.</w:t>
      </w:r>
      <w:r>
        <w:rPr>
          <w:b/>
          <w:sz w:val="28"/>
          <w:szCs w:val="28"/>
        </w:rPr>
        <w:t xml:space="preserve"> </w:t>
      </w:r>
      <w:r w:rsidRPr="00C1436F">
        <w:rPr>
          <w:b/>
          <w:sz w:val="28"/>
          <w:szCs w:val="28"/>
        </w:rPr>
        <w:t xml:space="preserve"> Apologies for </w:t>
      </w:r>
      <w:r>
        <w:rPr>
          <w:b/>
          <w:sz w:val="28"/>
          <w:szCs w:val="28"/>
        </w:rPr>
        <w:t>Absence</w:t>
      </w:r>
    </w:p>
    <w:p w14:paraId="4228AA69" w14:textId="2D1E59A2" w:rsidR="00C1436F" w:rsidRDefault="00C1436F" w:rsidP="00C1436F">
      <w:pPr>
        <w:spacing w:after="0" w:line="240" w:lineRule="auto"/>
        <w:rPr>
          <w:b/>
          <w:sz w:val="28"/>
          <w:szCs w:val="28"/>
        </w:rPr>
      </w:pPr>
    </w:p>
    <w:p w14:paraId="00616D61" w14:textId="034ABE3E" w:rsidR="00C1436F" w:rsidRDefault="00C1436F" w:rsidP="00C1436F">
      <w:pPr>
        <w:spacing w:after="0" w:line="240" w:lineRule="auto"/>
        <w:rPr>
          <w:b/>
          <w:sz w:val="28"/>
          <w:szCs w:val="28"/>
        </w:rPr>
      </w:pPr>
      <w:r>
        <w:rPr>
          <w:b/>
          <w:sz w:val="28"/>
          <w:szCs w:val="28"/>
        </w:rPr>
        <w:t>2.  Declarations of Interest and Dispensations</w:t>
      </w:r>
    </w:p>
    <w:p w14:paraId="65710BF1" w14:textId="5FE62B68" w:rsidR="00C1436F" w:rsidRDefault="00C1436F" w:rsidP="00C1436F">
      <w:pPr>
        <w:spacing w:after="0" w:line="240" w:lineRule="auto"/>
        <w:rPr>
          <w:sz w:val="28"/>
          <w:szCs w:val="28"/>
        </w:rPr>
      </w:pPr>
      <w:r>
        <w:rPr>
          <w:sz w:val="28"/>
          <w:szCs w:val="28"/>
        </w:rPr>
        <w:t>To receive declarations by elected and co-opted Members of pecuniary and non-pecuniary interests in any item on this Agenda.</w:t>
      </w:r>
    </w:p>
    <w:p w14:paraId="1C1C196A" w14:textId="7D07A8CF" w:rsidR="008E7348" w:rsidRDefault="008E7348" w:rsidP="00C1436F">
      <w:pPr>
        <w:spacing w:after="0" w:line="240" w:lineRule="auto"/>
        <w:rPr>
          <w:sz w:val="28"/>
          <w:szCs w:val="28"/>
        </w:rPr>
      </w:pPr>
    </w:p>
    <w:p w14:paraId="727085E3" w14:textId="26D9E9A2" w:rsidR="008E7348" w:rsidRDefault="008E7348" w:rsidP="00C1436F">
      <w:pPr>
        <w:spacing w:after="0" w:line="240" w:lineRule="auto"/>
        <w:rPr>
          <w:b/>
          <w:sz w:val="28"/>
          <w:szCs w:val="28"/>
        </w:rPr>
      </w:pPr>
      <w:r>
        <w:rPr>
          <w:b/>
          <w:sz w:val="28"/>
          <w:szCs w:val="28"/>
        </w:rPr>
        <w:t>3.  Minutes of the Meeting of 25</w:t>
      </w:r>
      <w:r w:rsidRPr="008E7348">
        <w:rPr>
          <w:b/>
          <w:sz w:val="28"/>
          <w:szCs w:val="28"/>
          <w:vertAlign w:val="superscript"/>
        </w:rPr>
        <w:t>th</w:t>
      </w:r>
      <w:r>
        <w:rPr>
          <w:b/>
          <w:sz w:val="28"/>
          <w:szCs w:val="28"/>
        </w:rPr>
        <w:t xml:space="preserve"> July 2018</w:t>
      </w:r>
    </w:p>
    <w:p w14:paraId="10E4B057" w14:textId="5508284C" w:rsidR="008E7348" w:rsidRDefault="008E7348" w:rsidP="00C1436F">
      <w:pPr>
        <w:spacing w:after="0" w:line="240" w:lineRule="auto"/>
        <w:rPr>
          <w:sz w:val="28"/>
          <w:szCs w:val="28"/>
        </w:rPr>
      </w:pPr>
      <w:r>
        <w:rPr>
          <w:sz w:val="28"/>
          <w:szCs w:val="28"/>
        </w:rPr>
        <w:t>To approve the Minutes of the above Meeting.</w:t>
      </w:r>
    </w:p>
    <w:p w14:paraId="34FED1F6" w14:textId="2EC9A8DA" w:rsidR="008E7348" w:rsidRDefault="008E7348" w:rsidP="00C1436F">
      <w:pPr>
        <w:spacing w:after="0" w:line="240" w:lineRule="auto"/>
        <w:rPr>
          <w:sz w:val="28"/>
          <w:szCs w:val="28"/>
        </w:rPr>
      </w:pPr>
    </w:p>
    <w:p w14:paraId="095F8EE9" w14:textId="6735B225" w:rsidR="008E7348" w:rsidRDefault="008E7348" w:rsidP="00C1436F">
      <w:pPr>
        <w:spacing w:after="0" w:line="240" w:lineRule="auto"/>
        <w:rPr>
          <w:b/>
          <w:sz w:val="28"/>
          <w:szCs w:val="28"/>
        </w:rPr>
      </w:pPr>
      <w:r>
        <w:rPr>
          <w:b/>
          <w:sz w:val="28"/>
          <w:szCs w:val="28"/>
        </w:rPr>
        <w:t>4.  Planning</w:t>
      </w:r>
    </w:p>
    <w:p w14:paraId="1200338D" w14:textId="72315BA2" w:rsidR="00364F36" w:rsidRPr="00364F36" w:rsidRDefault="00364F36" w:rsidP="00C1436F">
      <w:pPr>
        <w:spacing w:after="0" w:line="240" w:lineRule="auto"/>
        <w:rPr>
          <w:sz w:val="28"/>
          <w:szCs w:val="28"/>
        </w:rPr>
      </w:pPr>
      <w:r>
        <w:rPr>
          <w:sz w:val="28"/>
          <w:szCs w:val="28"/>
        </w:rPr>
        <w:t>Yorkshire Dales National Park Authority – application E/15/6 – Ellergill Hall, Gaisgill.  Application for a lean-to extension to existing garage to form animal feed store.</w:t>
      </w:r>
    </w:p>
    <w:p w14:paraId="69201484" w14:textId="0EBFEF29" w:rsidR="008E7348" w:rsidRDefault="008E7348" w:rsidP="00C1436F">
      <w:pPr>
        <w:spacing w:after="0" w:line="240" w:lineRule="auto"/>
        <w:rPr>
          <w:b/>
          <w:sz w:val="28"/>
          <w:szCs w:val="28"/>
        </w:rPr>
      </w:pPr>
    </w:p>
    <w:p w14:paraId="7446BE40" w14:textId="6A5A1688" w:rsidR="008E7348" w:rsidRDefault="008E7348" w:rsidP="00C1436F">
      <w:pPr>
        <w:spacing w:after="0" w:line="240" w:lineRule="auto"/>
        <w:rPr>
          <w:b/>
          <w:sz w:val="28"/>
          <w:szCs w:val="28"/>
        </w:rPr>
      </w:pPr>
      <w:r>
        <w:rPr>
          <w:b/>
          <w:sz w:val="28"/>
          <w:szCs w:val="28"/>
        </w:rPr>
        <w:t>5.  Highways and Rights of Way</w:t>
      </w:r>
    </w:p>
    <w:p w14:paraId="1D1F60A9" w14:textId="3C81F46A" w:rsidR="008E7348" w:rsidRDefault="008E7348" w:rsidP="00C1436F">
      <w:pPr>
        <w:spacing w:after="0" w:line="240" w:lineRule="auto"/>
        <w:rPr>
          <w:sz w:val="28"/>
          <w:szCs w:val="28"/>
        </w:rPr>
      </w:pPr>
      <w:r>
        <w:rPr>
          <w:sz w:val="28"/>
          <w:szCs w:val="28"/>
        </w:rPr>
        <w:t>5.1  Meeting with Network Rail to discuss parking.  The clerk will report on the outcome of this meeting.</w:t>
      </w:r>
    </w:p>
    <w:p w14:paraId="608A6392" w14:textId="76BBB9C8" w:rsidR="008E7348" w:rsidRDefault="008E7348" w:rsidP="00C1436F">
      <w:pPr>
        <w:spacing w:after="0" w:line="240" w:lineRule="auto"/>
        <w:rPr>
          <w:sz w:val="28"/>
          <w:szCs w:val="28"/>
        </w:rPr>
      </w:pPr>
      <w:r>
        <w:rPr>
          <w:sz w:val="28"/>
          <w:szCs w:val="28"/>
        </w:rPr>
        <w:t>5.2  New footpath project.  The clerk will report on progress with this project.</w:t>
      </w:r>
    </w:p>
    <w:p w14:paraId="1AD31270" w14:textId="2E771201" w:rsidR="008E7348" w:rsidRDefault="008E7348" w:rsidP="00C1436F">
      <w:pPr>
        <w:spacing w:after="0" w:line="240" w:lineRule="auto"/>
        <w:rPr>
          <w:sz w:val="28"/>
          <w:szCs w:val="28"/>
        </w:rPr>
      </w:pPr>
    </w:p>
    <w:p w14:paraId="28FA767F" w14:textId="64FF6FF0" w:rsidR="008E7348" w:rsidRDefault="008E7348" w:rsidP="00C1436F">
      <w:pPr>
        <w:spacing w:after="0" w:line="240" w:lineRule="auto"/>
        <w:rPr>
          <w:b/>
          <w:sz w:val="28"/>
          <w:szCs w:val="28"/>
        </w:rPr>
      </w:pPr>
      <w:r>
        <w:rPr>
          <w:b/>
          <w:sz w:val="28"/>
          <w:szCs w:val="28"/>
        </w:rPr>
        <w:t>6.  Progress Reports</w:t>
      </w:r>
    </w:p>
    <w:p w14:paraId="36762E25" w14:textId="17776658" w:rsidR="008E7348" w:rsidRDefault="00A34A77" w:rsidP="00C1436F">
      <w:pPr>
        <w:spacing w:after="0" w:line="240" w:lineRule="auto"/>
        <w:rPr>
          <w:sz w:val="28"/>
          <w:szCs w:val="28"/>
        </w:rPr>
      </w:pPr>
      <w:r>
        <w:rPr>
          <w:sz w:val="28"/>
          <w:szCs w:val="28"/>
        </w:rPr>
        <w:t>6.1  The MUGA and the tennis court</w:t>
      </w:r>
    </w:p>
    <w:p w14:paraId="5A9DFE2E" w14:textId="1EA0270E" w:rsidR="00EA5C77" w:rsidRDefault="00EA5C77" w:rsidP="00C1436F">
      <w:pPr>
        <w:spacing w:after="0" w:line="240" w:lineRule="auto"/>
        <w:rPr>
          <w:sz w:val="28"/>
          <w:szCs w:val="28"/>
        </w:rPr>
      </w:pPr>
      <w:r>
        <w:rPr>
          <w:sz w:val="28"/>
          <w:szCs w:val="28"/>
        </w:rPr>
        <w:t xml:space="preserve">6.2  Advertisements on the Roundabout. </w:t>
      </w:r>
      <w:r w:rsidR="00F10C7E">
        <w:rPr>
          <w:sz w:val="28"/>
          <w:szCs w:val="28"/>
        </w:rPr>
        <w:t xml:space="preserve">  A second planning application has been submitted and the proposed dimensions of the advertisements have been given to EDC,  However, they ask for further details of the design of the adverts and how these will be displayed (eg. pole mounted)</w:t>
      </w:r>
      <w:r w:rsidR="003E7918">
        <w:rPr>
          <w:sz w:val="28"/>
          <w:szCs w:val="28"/>
        </w:rPr>
        <w:t>.</w:t>
      </w:r>
    </w:p>
    <w:p w14:paraId="01070760" w14:textId="3259CAA3" w:rsidR="003E7918" w:rsidRDefault="003E7918" w:rsidP="00C1436F">
      <w:pPr>
        <w:spacing w:after="0" w:line="240" w:lineRule="auto"/>
        <w:rPr>
          <w:sz w:val="28"/>
          <w:szCs w:val="28"/>
        </w:rPr>
      </w:pPr>
      <w:proofErr w:type="gramStart"/>
      <w:r>
        <w:rPr>
          <w:sz w:val="28"/>
          <w:szCs w:val="28"/>
        </w:rPr>
        <w:t>6.3  Adult</w:t>
      </w:r>
      <w:proofErr w:type="gramEnd"/>
      <w:r>
        <w:rPr>
          <w:sz w:val="28"/>
          <w:szCs w:val="28"/>
        </w:rPr>
        <w:t xml:space="preserve"> Social Care.  The clerk has written to County Councillor Peter Thornton about the loss of residential care beds for the elderly in Eden.  He has responded to say that the only loss has been at Beacon Edge.  The clerk has responded to say that 10</w:t>
      </w:r>
      <w:r w:rsidR="0048131D">
        <w:rPr>
          <w:sz w:val="28"/>
          <w:szCs w:val="28"/>
        </w:rPr>
        <w:t>1</w:t>
      </w:r>
      <w:r>
        <w:rPr>
          <w:sz w:val="28"/>
          <w:szCs w:val="28"/>
        </w:rPr>
        <w:t xml:space="preserve"> beds have been lost in Eden at</w:t>
      </w:r>
      <w:r w:rsidR="0048131D">
        <w:rPr>
          <w:sz w:val="28"/>
          <w:szCs w:val="28"/>
        </w:rPr>
        <w:t xml:space="preserve"> four homes, being</w:t>
      </w:r>
      <w:r>
        <w:rPr>
          <w:sz w:val="28"/>
          <w:szCs w:val="28"/>
        </w:rPr>
        <w:t xml:space="preserve"> Beacon Edge, </w:t>
      </w:r>
      <w:proofErr w:type="spellStart"/>
      <w:r w:rsidR="0048131D">
        <w:rPr>
          <w:sz w:val="28"/>
          <w:szCs w:val="28"/>
        </w:rPr>
        <w:t>Greengarth</w:t>
      </w:r>
      <w:proofErr w:type="spellEnd"/>
      <w:r w:rsidR="0048131D">
        <w:rPr>
          <w:sz w:val="28"/>
          <w:szCs w:val="28"/>
        </w:rPr>
        <w:t xml:space="preserve">, </w:t>
      </w:r>
      <w:proofErr w:type="spellStart"/>
      <w:r w:rsidR="0048131D">
        <w:rPr>
          <w:sz w:val="28"/>
          <w:szCs w:val="28"/>
        </w:rPr>
        <w:t>Edenside</w:t>
      </w:r>
      <w:proofErr w:type="spellEnd"/>
      <w:r w:rsidR="0048131D">
        <w:rPr>
          <w:sz w:val="28"/>
          <w:szCs w:val="28"/>
        </w:rPr>
        <w:t xml:space="preserve"> and the Garth.</w:t>
      </w:r>
    </w:p>
    <w:p w14:paraId="39BFAE3A" w14:textId="77777777" w:rsidR="007861F7" w:rsidRDefault="007861F7" w:rsidP="00C1436F">
      <w:pPr>
        <w:spacing w:after="0" w:line="240" w:lineRule="auto"/>
        <w:rPr>
          <w:sz w:val="28"/>
          <w:szCs w:val="28"/>
        </w:rPr>
      </w:pPr>
      <w:bookmarkStart w:id="0" w:name="_GoBack"/>
      <w:bookmarkEnd w:id="0"/>
    </w:p>
    <w:p w14:paraId="47AC26D0" w14:textId="77777777" w:rsidR="007861F7" w:rsidRDefault="007861F7" w:rsidP="00C1436F">
      <w:pPr>
        <w:spacing w:after="0" w:line="240" w:lineRule="auto"/>
        <w:rPr>
          <w:sz w:val="28"/>
          <w:szCs w:val="28"/>
        </w:rPr>
      </w:pPr>
    </w:p>
    <w:p w14:paraId="26D7F97C" w14:textId="027117D6" w:rsidR="00A34A77" w:rsidRDefault="00A34A77" w:rsidP="00C1436F">
      <w:pPr>
        <w:spacing w:after="0" w:line="240" w:lineRule="auto"/>
        <w:rPr>
          <w:b/>
          <w:sz w:val="28"/>
          <w:szCs w:val="28"/>
        </w:rPr>
      </w:pPr>
      <w:r>
        <w:rPr>
          <w:b/>
          <w:sz w:val="28"/>
          <w:szCs w:val="28"/>
        </w:rPr>
        <w:lastRenderedPageBreak/>
        <w:t>7.  Litter Bin and Light for Old Tebay</w:t>
      </w:r>
    </w:p>
    <w:p w14:paraId="02A3B5EE" w14:textId="486A0B5A" w:rsidR="00A34A77" w:rsidRDefault="00A34A77" w:rsidP="00C1436F">
      <w:pPr>
        <w:spacing w:after="0" w:line="240" w:lineRule="auto"/>
        <w:rPr>
          <w:sz w:val="28"/>
          <w:szCs w:val="28"/>
        </w:rPr>
      </w:pPr>
      <w:r>
        <w:rPr>
          <w:sz w:val="28"/>
          <w:szCs w:val="28"/>
        </w:rPr>
        <w:t>A resident of Old Tebay has complained about the lack of a litter bin at the lay-by and the amount of rubbish left there.  She asks whether a bin could be provided.  She has also raised concerns about the lack of street lighting there</w:t>
      </w:r>
      <w:r w:rsidR="0084108C">
        <w:rPr>
          <w:sz w:val="28"/>
          <w:szCs w:val="28"/>
        </w:rPr>
        <w:t>.</w:t>
      </w:r>
    </w:p>
    <w:p w14:paraId="2742638C" w14:textId="38F1C242" w:rsidR="0084108C" w:rsidRDefault="0084108C" w:rsidP="00C1436F">
      <w:pPr>
        <w:spacing w:after="0" w:line="240" w:lineRule="auto"/>
        <w:rPr>
          <w:sz w:val="28"/>
          <w:szCs w:val="28"/>
        </w:rPr>
      </w:pPr>
    </w:p>
    <w:p w14:paraId="2DB633FF" w14:textId="6D95726C" w:rsidR="0084108C" w:rsidRDefault="0084108C" w:rsidP="00C1436F">
      <w:pPr>
        <w:spacing w:after="0" w:line="240" w:lineRule="auto"/>
        <w:rPr>
          <w:b/>
          <w:sz w:val="28"/>
          <w:szCs w:val="28"/>
        </w:rPr>
      </w:pPr>
      <w:r>
        <w:rPr>
          <w:b/>
          <w:sz w:val="28"/>
          <w:szCs w:val="28"/>
        </w:rPr>
        <w:t>8.  Finance</w:t>
      </w:r>
    </w:p>
    <w:p w14:paraId="195385CF" w14:textId="04CDB28D" w:rsidR="0084108C" w:rsidRDefault="0084108C" w:rsidP="00C1436F">
      <w:pPr>
        <w:spacing w:after="0" w:line="240" w:lineRule="auto"/>
        <w:rPr>
          <w:sz w:val="28"/>
          <w:szCs w:val="28"/>
        </w:rPr>
      </w:pPr>
      <w:r>
        <w:rPr>
          <w:sz w:val="28"/>
          <w:szCs w:val="28"/>
        </w:rPr>
        <w:t>The following accounts are due for payment:-</w:t>
      </w:r>
    </w:p>
    <w:p w14:paraId="62478956" w14:textId="150AAF95" w:rsidR="0084108C" w:rsidRDefault="006B45C6" w:rsidP="00C1436F">
      <w:pPr>
        <w:spacing w:after="0" w:line="240" w:lineRule="auto"/>
        <w:rPr>
          <w:sz w:val="28"/>
          <w:szCs w:val="28"/>
        </w:rPr>
      </w:pPr>
      <w:r>
        <w:rPr>
          <w:sz w:val="28"/>
          <w:szCs w:val="28"/>
        </w:rPr>
        <w:t>M. Longworth – salary for August 2018</w:t>
      </w:r>
      <w:r>
        <w:rPr>
          <w:sz w:val="28"/>
          <w:szCs w:val="28"/>
        </w:rPr>
        <w:tab/>
      </w:r>
      <w:r>
        <w:rPr>
          <w:sz w:val="28"/>
          <w:szCs w:val="28"/>
        </w:rPr>
        <w:tab/>
      </w:r>
      <w:r>
        <w:rPr>
          <w:sz w:val="28"/>
          <w:szCs w:val="28"/>
        </w:rPr>
        <w:tab/>
      </w:r>
      <w:r>
        <w:rPr>
          <w:sz w:val="28"/>
          <w:szCs w:val="28"/>
        </w:rPr>
        <w:tab/>
      </w:r>
      <w:r>
        <w:rPr>
          <w:sz w:val="28"/>
          <w:szCs w:val="28"/>
        </w:rPr>
        <w:tab/>
        <w:t>£140.00</w:t>
      </w:r>
    </w:p>
    <w:p w14:paraId="5DC989BE" w14:textId="08E03D7B" w:rsidR="006B45C6" w:rsidRDefault="006B45C6" w:rsidP="00C1436F">
      <w:pPr>
        <w:spacing w:after="0" w:line="240" w:lineRule="auto"/>
        <w:rPr>
          <w:sz w:val="28"/>
          <w:szCs w:val="28"/>
        </w:rPr>
      </w:pPr>
      <w:r>
        <w:rPr>
          <w:sz w:val="28"/>
          <w:szCs w:val="28"/>
        </w:rPr>
        <w:t>HMPG – PAYE for August 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35.00</w:t>
      </w:r>
    </w:p>
    <w:p w14:paraId="1DA33BA7" w14:textId="4388B4C9" w:rsidR="00BF0D86" w:rsidRDefault="00BF0D86" w:rsidP="00C1436F">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6E8C5E5B" w14:textId="1153B59E" w:rsidR="00BF0D86" w:rsidRDefault="00BF0D86" w:rsidP="00C1436F">
      <w:pPr>
        <w:spacing w:after="0" w:line="240" w:lineRule="auto"/>
        <w:rPr>
          <w:sz w:val="28"/>
          <w:szCs w:val="28"/>
        </w:rPr>
      </w:pPr>
      <w:r>
        <w:rPr>
          <w:sz w:val="28"/>
          <w:szCs w:val="28"/>
        </w:rPr>
        <w:t>Donation for Fireworks Display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250.00</w:t>
      </w:r>
    </w:p>
    <w:p w14:paraId="536B19C8" w14:textId="08831758" w:rsidR="00BF0D86" w:rsidRDefault="00BF0D86" w:rsidP="00C1436F">
      <w:pPr>
        <w:spacing w:after="0" w:line="240" w:lineRule="auto"/>
        <w:rPr>
          <w:sz w:val="28"/>
          <w:szCs w:val="28"/>
        </w:rPr>
      </w:pPr>
      <w:r>
        <w:rPr>
          <w:sz w:val="28"/>
          <w:szCs w:val="28"/>
        </w:rPr>
        <w:t>Repairs to Notice Board (A. Todd)</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116.65</w:t>
      </w:r>
    </w:p>
    <w:p w14:paraId="11E2FFAC" w14:textId="77777777" w:rsidR="00BF0D86" w:rsidRDefault="00BF0D86" w:rsidP="00C1436F">
      <w:pPr>
        <w:spacing w:after="0" w:line="240" w:lineRule="auto"/>
        <w:rPr>
          <w:sz w:val="28"/>
          <w:szCs w:val="28"/>
        </w:rPr>
      </w:pPr>
      <w:r>
        <w:rPr>
          <w:sz w:val="28"/>
          <w:szCs w:val="28"/>
        </w:rPr>
        <w:t>M. Longworth – ink for printer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11.47</w:t>
      </w:r>
    </w:p>
    <w:p w14:paraId="4239877C" w14:textId="709696A3" w:rsidR="00BF0D86" w:rsidRDefault="00BF0D86" w:rsidP="00C1436F">
      <w:pPr>
        <w:spacing w:after="0" w:line="240" w:lineRule="auto"/>
        <w:rPr>
          <w:sz w:val="28"/>
          <w:szCs w:val="28"/>
        </w:rPr>
      </w:pPr>
      <w:r>
        <w:rPr>
          <w:sz w:val="28"/>
          <w:szCs w:val="28"/>
        </w:rPr>
        <w:t>M. Longworth – stamps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4.74</w:t>
      </w:r>
    </w:p>
    <w:p w14:paraId="5C1DCF2B" w14:textId="75E4104C" w:rsidR="00F55C12" w:rsidRDefault="00F55C12" w:rsidP="00C1436F">
      <w:pPr>
        <w:spacing w:after="0" w:line="240" w:lineRule="auto"/>
        <w:rPr>
          <w:sz w:val="28"/>
          <w:szCs w:val="28"/>
        </w:rPr>
      </w:pPr>
      <w:r>
        <w:rPr>
          <w:sz w:val="28"/>
          <w:szCs w:val="28"/>
        </w:rPr>
        <w:t>North West Arboricultural Services Ltd. – grass cutting</w:t>
      </w:r>
      <w:r>
        <w:rPr>
          <w:sz w:val="28"/>
          <w:szCs w:val="28"/>
        </w:rPr>
        <w:tab/>
      </w:r>
      <w:r>
        <w:rPr>
          <w:sz w:val="28"/>
          <w:szCs w:val="28"/>
        </w:rPr>
        <w:tab/>
      </w:r>
      <w:r>
        <w:rPr>
          <w:sz w:val="28"/>
          <w:szCs w:val="28"/>
        </w:rPr>
        <w:tab/>
        <w:t xml:space="preserve"> 1392.00</w:t>
      </w:r>
    </w:p>
    <w:p w14:paraId="164931DA" w14:textId="77777777" w:rsidR="00F55C12" w:rsidRDefault="00F55C12" w:rsidP="00C1436F">
      <w:pPr>
        <w:spacing w:after="0" w:line="240" w:lineRule="auto"/>
        <w:rPr>
          <w:sz w:val="28"/>
          <w:szCs w:val="28"/>
        </w:rPr>
      </w:pPr>
    </w:p>
    <w:p w14:paraId="7693ACCB" w14:textId="77777777" w:rsidR="00E23572" w:rsidRDefault="00E23572" w:rsidP="00C1436F">
      <w:pPr>
        <w:spacing w:after="0" w:line="240" w:lineRule="auto"/>
        <w:rPr>
          <w:b/>
          <w:sz w:val="28"/>
          <w:szCs w:val="28"/>
        </w:rPr>
      </w:pPr>
      <w:r>
        <w:rPr>
          <w:b/>
          <w:sz w:val="28"/>
          <w:szCs w:val="28"/>
        </w:rPr>
        <w:t>9.  Public Participation</w:t>
      </w:r>
    </w:p>
    <w:p w14:paraId="5E4BB818" w14:textId="77777777" w:rsidR="00E23572" w:rsidRDefault="00E23572" w:rsidP="00C1436F">
      <w:pPr>
        <w:spacing w:after="0" w:line="240" w:lineRule="auto"/>
        <w:rPr>
          <w:sz w:val="28"/>
          <w:szCs w:val="28"/>
        </w:rPr>
      </w:pPr>
    </w:p>
    <w:p w14:paraId="30171A2C" w14:textId="77777777" w:rsidR="00E23572" w:rsidRDefault="00E23572" w:rsidP="00C1436F">
      <w:pPr>
        <w:spacing w:after="0" w:line="240" w:lineRule="auto"/>
        <w:rPr>
          <w:b/>
          <w:sz w:val="28"/>
          <w:szCs w:val="28"/>
        </w:rPr>
      </w:pPr>
      <w:r>
        <w:rPr>
          <w:b/>
          <w:sz w:val="28"/>
          <w:szCs w:val="28"/>
        </w:rPr>
        <w:t>11.  Date and Time of Next Meeting</w:t>
      </w:r>
    </w:p>
    <w:p w14:paraId="03BCEB5D" w14:textId="77777777" w:rsidR="00E23572" w:rsidRDefault="00E23572" w:rsidP="00C1436F">
      <w:pPr>
        <w:spacing w:after="0" w:line="240" w:lineRule="auto"/>
        <w:rPr>
          <w:sz w:val="28"/>
          <w:szCs w:val="28"/>
        </w:rPr>
      </w:pPr>
      <w:r>
        <w:rPr>
          <w:sz w:val="28"/>
          <w:szCs w:val="28"/>
        </w:rPr>
        <w:t>The next meeting will be held on Wednesday, 26</w:t>
      </w:r>
      <w:r w:rsidRPr="00E23572">
        <w:rPr>
          <w:sz w:val="28"/>
          <w:szCs w:val="28"/>
          <w:vertAlign w:val="superscript"/>
        </w:rPr>
        <w:t>th</w:t>
      </w:r>
      <w:r>
        <w:rPr>
          <w:sz w:val="28"/>
          <w:szCs w:val="28"/>
        </w:rPr>
        <w:t xml:space="preserve"> September 2018 at The Methodist Hall, Tebay at 7.30pm</w:t>
      </w:r>
    </w:p>
    <w:p w14:paraId="25FA8ACF" w14:textId="77777777" w:rsidR="00E23572" w:rsidRDefault="00E23572" w:rsidP="00C1436F">
      <w:pPr>
        <w:spacing w:after="0" w:line="240" w:lineRule="auto"/>
        <w:rPr>
          <w:sz w:val="28"/>
          <w:szCs w:val="28"/>
        </w:rPr>
      </w:pPr>
    </w:p>
    <w:p w14:paraId="733CBEE0" w14:textId="77777777" w:rsidR="00E23572" w:rsidRDefault="00E23572" w:rsidP="00C1436F">
      <w:pPr>
        <w:spacing w:after="0" w:line="240" w:lineRule="auto"/>
        <w:rPr>
          <w:sz w:val="28"/>
          <w:szCs w:val="28"/>
        </w:rPr>
      </w:pPr>
      <w:r>
        <w:rPr>
          <w:sz w:val="28"/>
          <w:szCs w:val="28"/>
        </w:rPr>
        <w:t>M. Longworth</w:t>
      </w:r>
    </w:p>
    <w:p w14:paraId="28234796" w14:textId="5E99DB91" w:rsidR="00BF0D86" w:rsidRPr="0084108C" w:rsidRDefault="00E23572" w:rsidP="00C1436F">
      <w:pPr>
        <w:spacing w:after="0" w:line="240" w:lineRule="auto"/>
        <w:rPr>
          <w:sz w:val="28"/>
          <w:szCs w:val="28"/>
        </w:rPr>
      </w:pPr>
      <w:r>
        <w:rPr>
          <w:sz w:val="28"/>
          <w:szCs w:val="28"/>
        </w:rPr>
        <w:t>Clerk</w:t>
      </w:r>
      <w:r w:rsidR="00BF0D86">
        <w:rPr>
          <w:sz w:val="28"/>
          <w:szCs w:val="28"/>
        </w:rPr>
        <w:tab/>
      </w:r>
      <w:r w:rsidR="00BF0D86">
        <w:rPr>
          <w:sz w:val="28"/>
          <w:szCs w:val="28"/>
        </w:rPr>
        <w:tab/>
      </w:r>
      <w:r w:rsidR="00BF0D86">
        <w:rPr>
          <w:sz w:val="28"/>
          <w:szCs w:val="28"/>
        </w:rPr>
        <w:tab/>
      </w:r>
      <w:r w:rsidR="00BF0D86">
        <w:rPr>
          <w:sz w:val="28"/>
          <w:szCs w:val="28"/>
        </w:rPr>
        <w:tab/>
      </w:r>
      <w:r w:rsidR="00BF0D86">
        <w:rPr>
          <w:sz w:val="28"/>
          <w:szCs w:val="28"/>
        </w:rPr>
        <w:tab/>
      </w:r>
      <w:r w:rsidR="00BF0D86">
        <w:rPr>
          <w:sz w:val="28"/>
          <w:szCs w:val="28"/>
        </w:rPr>
        <w:tab/>
      </w:r>
      <w:r w:rsidR="00BF0D86">
        <w:rPr>
          <w:sz w:val="28"/>
          <w:szCs w:val="28"/>
        </w:rPr>
        <w:tab/>
      </w:r>
      <w:r w:rsidR="00BF0D86">
        <w:rPr>
          <w:sz w:val="28"/>
          <w:szCs w:val="28"/>
        </w:rPr>
        <w:tab/>
      </w:r>
      <w:r w:rsidR="00BF0D86">
        <w:rPr>
          <w:sz w:val="28"/>
          <w:szCs w:val="28"/>
        </w:rPr>
        <w:tab/>
      </w:r>
      <w:r w:rsidR="00BF0D86">
        <w:rPr>
          <w:sz w:val="28"/>
          <w:szCs w:val="28"/>
        </w:rPr>
        <w:tab/>
      </w:r>
    </w:p>
    <w:p w14:paraId="3D803275" w14:textId="7A1C75F0" w:rsidR="00A34A77" w:rsidRDefault="00A34A77" w:rsidP="00C1436F">
      <w:pPr>
        <w:spacing w:after="0" w:line="240" w:lineRule="auto"/>
        <w:rPr>
          <w:sz w:val="28"/>
          <w:szCs w:val="28"/>
        </w:rPr>
      </w:pPr>
    </w:p>
    <w:p w14:paraId="30E5644F" w14:textId="77777777" w:rsidR="00A34A77" w:rsidRPr="00A34A77" w:rsidRDefault="00A34A77" w:rsidP="00C1436F">
      <w:pPr>
        <w:spacing w:after="0" w:line="240" w:lineRule="auto"/>
        <w:rPr>
          <w:sz w:val="28"/>
          <w:szCs w:val="28"/>
        </w:rPr>
      </w:pPr>
    </w:p>
    <w:sectPr w:rsidR="00A34A77" w:rsidRPr="00A34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6849"/>
    <w:multiLevelType w:val="hybridMultilevel"/>
    <w:tmpl w:val="C1BAA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4"/>
    <w:rsid w:val="00107792"/>
    <w:rsid w:val="00283D44"/>
    <w:rsid w:val="00364F36"/>
    <w:rsid w:val="003E7918"/>
    <w:rsid w:val="0048131D"/>
    <w:rsid w:val="005717C6"/>
    <w:rsid w:val="00666DE7"/>
    <w:rsid w:val="006B45C6"/>
    <w:rsid w:val="007861F7"/>
    <w:rsid w:val="0084108C"/>
    <w:rsid w:val="008E7348"/>
    <w:rsid w:val="00A34A77"/>
    <w:rsid w:val="00A45619"/>
    <w:rsid w:val="00BF0D86"/>
    <w:rsid w:val="00C1436F"/>
    <w:rsid w:val="00E23572"/>
    <w:rsid w:val="00E72382"/>
    <w:rsid w:val="00EA5C77"/>
    <w:rsid w:val="00F10C7E"/>
    <w:rsid w:val="00F5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F4A4"/>
  <w15:chartTrackingRefBased/>
  <w15:docId w15:val="{F6A4D59A-6FDB-4E77-8734-A195AA2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E7"/>
    <w:rPr>
      <w:color w:val="0563C1" w:themeColor="hyperlink"/>
      <w:u w:val="single"/>
    </w:rPr>
  </w:style>
  <w:style w:type="character" w:styleId="UnresolvedMention">
    <w:name w:val="Unresolved Mention"/>
    <w:basedOn w:val="DefaultParagraphFont"/>
    <w:uiPriority w:val="99"/>
    <w:semiHidden/>
    <w:unhideWhenUsed/>
    <w:rsid w:val="00666DE7"/>
    <w:rPr>
      <w:color w:val="605E5C"/>
      <w:shd w:val="clear" w:color="auto" w:fill="E1DFDD"/>
    </w:rPr>
  </w:style>
  <w:style w:type="paragraph" w:styleId="ListParagraph">
    <w:name w:val="List Paragraph"/>
    <w:basedOn w:val="Normal"/>
    <w:uiPriority w:val="34"/>
    <w:qFormat/>
    <w:rsid w:val="00C1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20</cp:revision>
  <cp:lastPrinted>2018-08-21T11:03:00Z</cp:lastPrinted>
  <dcterms:created xsi:type="dcterms:W3CDTF">2018-08-15T10:01:00Z</dcterms:created>
  <dcterms:modified xsi:type="dcterms:W3CDTF">2018-08-21T11:04:00Z</dcterms:modified>
</cp:coreProperties>
</file>