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B7595" w14:textId="45189AF8" w:rsidR="00BA3D51" w:rsidRDefault="00CE74BA" w:rsidP="00CE74B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TEBAY PARISH COUNCIL</w:t>
      </w:r>
    </w:p>
    <w:p w14:paraId="5BFDF1F6" w14:textId="43762686" w:rsidR="00CE74BA" w:rsidRDefault="00CE74BA" w:rsidP="00CE74BA">
      <w:pPr>
        <w:spacing w:after="0"/>
        <w:jc w:val="center"/>
        <w:rPr>
          <w:sz w:val="24"/>
          <w:szCs w:val="24"/>
        </w:rPr>
      </w:pPr>
    </w:p>
    <w:p w14:paraId="26B0A944" w14:textId="38A8D96A" w:rsidR="00CE74BA" w:rsidRDefault="00CE74BA" w:rsidP="00CE74B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Schedule of Variances in Expenditure </w:t>
      </w:r>
    </w:p>
    <w:p w14:paraId="40A97EB1" w14:textId="55D654C4" w:rsidR="00CE74BA" w:rsidRDefault="00CE74BA" w:rsidP="00CE74B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Year 2017/2018</w:t>
      </w:r>
    </w:p>
    <w:p w14:paraId="1A7ECFA1" w14:textId="0DF00099" w:rsidR="00CE74BA" w:rsidRDefault="00CE74BA" w:rsidP="00CE74BA">
      <w:pPr>
        <w:spacing w:after="0"/>
        <w:jc w:val="center"/>
        <w:rPr>
          <w:sz w:val="24"/>
          <w:szCs w:val="24"/>
        </w:rPr>
      </w:pPr>
    </w:p>
    <w:p w14:paraId="4B53AE65" w14:textId="5AD2452F" w:rsidR="00CE74BA" w:rsidRDefault="00CE74BA" w:rsidP="00CE74BA">
      <w:pPr>
        <w:spacing w:after="0"/>
        <w:rPr>
          <w:sz w:val="24"/>
          <w:szCs w:val="24"/>
        </w:rPr>
      </w:pPr>
      <w:r>
        <w:rPr>
          <w:sz w:val="24"/>
          <w:szCs w:val="24"/>
        </w:rPr>
        <w:t>Increases/decreases in expenditure over the year 2016/17 of greater than 10% are as follows:</w:t>
      </w:r>
    </w:p>
    <w:p w14:paraId="4FB514A2" w14:textId="70E56EA7" w:rsidR="00CE74BA" w:rsidRDefault="00CE74BA" w:rsidP="00CE74BA">
      <w:pPr>
        <w:spacing w:after="0"/>
        <w:rPr>
          <w:sz w:val="24"/>
          <w:szCs w:val="24"/>
        </w:rPr>
      </w:pPr>
    </w:p>
    <w:p w14:paraId="2CD2FAC6" w14:textId="7AAED543" w:rsidR="00CE74BA" w:rsidRDefault="00CE74BA" w:rsidP="00CE74BA">
      <w:pPr>
        <w:spacing w:after="0"/>
        <w:rPr>
          <w:sz w:val="24"/>
          <w:szCs w:val="24"/>
        </w:rPr>
      </w:pPr>
      <w:r>
        <w:rPr>
          <w:sz w:val="24"/>
          <w:szCs w:val="24"/>
        </w:rPr>
        <w:t>Increases:</w:t>
      </w:r>
    </w:p>
    <w:p w14:paraId="20386879" w14:textId="2F0CAA9F" w:rsidR="003A0503" w:rsidRDefault="003A0503" w:rsidP="00CE74BA">
      <w:pPr>
        <w:spacing w:after="0"/>
        <w:rPr>
          <w:sz w:val="24"/>
          <w:szCs w:val="24"/>
        </w:rPr>
      </w:pPr>
      <w:bookmarkStart w:id="0" w:name="_GoBack"/>
      <w:bookmarkEnd w:id="0"/>
    </w:p>
    <w:p w14:paraId="13FA663D" w14:textId="0033F5F0" w:rsidR="003A0503" w:rsidRDefault="003A0503" w:rsidP="00CE74BA">
      <w:pPr>
        <w:spacing w:after="0"/>
        <w:rPr>
          <w:sz w:val="24"/>
          <w:szCs w:val="24"/>
        </w:rPr>
      </w:pPr>
      <w:r>
        <w:rPr>
          <w:sz w:val="24"/>
          <w:szCs w:val="24"/>
        </w:rPr>
        <w:t>Website building and maintenance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£450</w:t>
      </w:r>
    </w:p>
    <w:p w14:paraId="646EA957" w14:textId="04634E72" w:rsidR="003A0503" w:rsidRDefault="003A0503" w:rsidP="00CE74BA">
      <w:pPr>
        <w:spacing w:after="0"/>
        <w:rPr>
          <w:sz w:val="24"/>
          <w:szCs w:val="24"/>
        </w:rPr>
      </w:pPr>
    </w:p>
    <w:p w14:paraId="70C51320" w14:textId="1E881316" w:rsidR="003A0503" w:rsidRDefault="003A0503" w:rsidP="00CE74BA">
      <w:pPr>
        <w:spacing w:after="0"/>
        <w:rPr>
          <w:sz w:val="24"/>
          <w:szCs w:val="24"/>
        </w:rPr>
      </w:pPr>
      <w:r>
        <w:rPr>
          <w:sz w:val="24"/>
          <w:szCs w:val="24"/>
        </w:rPr>
        <w:t>Training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325</w:t>
      </w:r>
      <w:proofErr w:type="gramEnd"/>
    </w:p>
    <w:p w14:paraId="6550F647" w14:textId="6E04DFFA" w:rsidR="003A0503" w:rsidRDefault="003A0503" w:rsidP="00CE74BA">
      <w:pPr>
        <w:spacing w:after="0"/>
        <w:rPr>
          <w:sz w:val="24"/>
          <w:szCs w:val="24"/>
        </w:rPr>
      </w:pPr>
    </w:p>
    <w:p w14:paraId="4C116006" w14:textId="0FD91415" w:rsidR="003A0503" w:rsidRDefault="003A0503" w:rsidP="00CE74BA">
      <w:pPr>
        <w:spacing w:after="0"/>
        <w:rPr>
          <w:sz w:val="24"/>
          <w:szCs w:val="24"/>
        </w:rPr>
      </w:pPr>
      <w:r>
        <w:rPr>
          <w:sz w:val="24"/>
          <w:szCs w:val="24"/>
        </w:rPr>
        <w:t>Purchase of defibrillators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1560</w:t>
      </w:r>
    </w:p>
    <w:p w14:paraId="15E41863" w14:textId="6A884EA0" w:rsidR="003A0503" w:rsidRDefault="003A0503" w:rsidP="00CE74BA">
      <w:pPr>
        <w:spacing w:after="0"/>
        <w:rPr>
          <w:sz w:val="24"/>
          <w:szCs w:val="24"/>
        </w:rPr>
      </w:pPr>
    </w:p>
    <w:p w14:paraId="0A3D46F7" w14:textId="39D07788" w:rsidR="003A0503" w:rsidRDefault="003A0503" w:rsidP="00CE74BA">
      <w:pPr>
        <w:spacing w:after="0"/>
        <w:rPr>
          <w:sz w:val="24"/>
          <w:szCs w:val="24"/>
        </w:rPr>
      </w:pPr>
      <w:r>
        <w:rPr>
          <w:sz w:val="24"/>
          <w:szCs w:val="24"/>
        </w:rPr>
        <w:t>Purchase of Laptop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442</w:t>
      </w:r>
      <w:proofErr w:type="gramEnd"/>
    </w:p>
    <w:p w14:paraId="0D86725A" w14:textId="79DDA748" w:rsidR="003A0503" w:rsidRDefault="003A0503" w:rsidP="00CE74BA">
      <w:pPr>
        <w:spacing w:after="0"/>
        <w:rPr>
          <w:sz w:val="24"/>
          <w:szCs w:val="24"/>
        </w:rPr>
      </w:pPr>
    </w:p>
    <w:p w14:paraId="47676506" w14:textId="649B785C" w:rsidR="003A0503" w:rsidRDefault="003A0503" w:rsidP="00CE74BA">
      <w:pPr>
        <w:spacing w:after="0"/>
        <w:rPr>
          <w:sz w:val="24"/>
          <w:szCs w:val="24"/>
        </w:rPr>
      </w:pPr>
    </w:p>
    <w:p w14:paraId="3B6551D1" w14:textId="39008416" w:rsidR="003A0503" w:rsidRDefault="003A0503" w:rsidP="00CE74BA">
      <w:pPr>
        <w:spacing w:after="0"/>
        <w:rPr>
          <w:sz w:val="24"/>
          <w:szCs w:val="24"/>
        </w:rPr>
      </w:pPr>
    </w:p>
    <w:p w14:paraId="63D80C91" w14:textId="726708F0" w:rsidR="003A0503" w:rsidRDefault="003A0503" w:rsidP="00CE74BA">
      <w:pPr>
        <w:spacing w:after="0"/>
        <w:rPr>
          <w:sz w:val="24"/>
          <w:szCs w:val="24"/>
        </w:rPr>
      </w:pPr>
    </w:p>
    <w:p w14:paraId="75CEDF76" w14:textId="5DB482E6" w:rsidR="003A0503" w:rsidRDefault="003A0503" w:rsidP="00CE74BA">
      <w:pPr>
        <w:spacing w:after="0"/>
        <w:rPr>
          <w:sz w:val="24"/>
          <w:szCs w:val="24"/>
        </w:rPr>
      </w:pPr>
      <w:r>
        <w:rPr>
          <w:sz w:val="24"/>
          <w:szCs w:val="24"/>
        </w:rPr>
        <w:t>Decreases:</w:t>
      </w:r>
    </w:p>
    <w:p w14:paraId="710EA22B" w14:textId="59704C0C" w:rsidR="003A0503" w:rsidRDefault="003A0503" w:rsidP="00CE74BA">
      <w:pPr>
        <w:spacing w:after="0"/>
        <w:rPr>
          <w:sz w:val="24"/>
          <w:szCs w:val="24"/>
        </w:rPr>
      </w:pPr>
    </w:p>
    <w:p w14:paraId="44224F16" w14:textId="5AE201EF" w:rsidR="003A0503" w:rsidRDefault="003A0503" w:rsidP="00CE74BA">
      <w:pPr>
        <w:spacing w:after="0"/>
        <w:rPr>
          <w:sz w:val="24"/>
          <w:szCs w:val="24"/>
        </w:rPr>
      </w:pPr>
      <w:r>
        <w:rPr>
          <w:sz w:val="24"/>
          <w:szCs w:val="24"/>
        </w:rPr>
        <w:t>Donations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400</w:t>
      </w:r>
      <w:proofErr w:type="gramEnd"/>
    </w:p>
    <w:p w14:paraId="2B71032B" w14:textId="29935E31" w:rsidR="003A0503" w:rsidRDefault="003A0503" w:rsidP="00CE74BA">
      <w:pPr>
        <w:spacing w:after="0"/>
        <w:rPr>
          <w:sz w:val="24"/>
          <w:szCs w:val="24"/>
        </w:rPr>
      </w:pPr>
    </w:p>
    <w:p w14:paraId="159141EA" w14:textId="784B5B9E" w:rsidR="003A0503" w:rsidRDefault="003A0503" w:rsidP="00CE74BA">
      <w:pPr>
        <w:spacing w:after="0"/>
        <w:rPr>
          <w:sz w:val="24"/>
          <w:szCs w:val="24"/>
        </w:rPr>
      </w:pPr>
      <w:r>
        <w:rPr>
          <w:sz w:val="24"/>
          <w:szCs w:val="24"/>
        </w:rPr>
        <w:t>Purchase of Bench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346</w:t>
      </w:r>
      <w:proofErr w:type="gramEnd"/>
    </w:p>
    <w:p w14:paraId="7E06C37E" w14:textId="6486A5CB" w:rsidR="003A0503" w:rsidRDefault="003A0503" w:rsidP="00CE74BA">
      <w:pPr>
        <w:spacing w:after="0"/>
        <w:rPr>
          <w:sz w:val="24"/>
          <w:szCs w:val="24"/>
        </w:rPr>
      </w:pPr>
    </w:p>
    <w:p w14:paraId="1C9341AD" w14:textId="64F71373" w:rsidR="003A0503" w:rsidRDefault="003A0503" w:rsidP="00CE74BA">
      <w:pPr>
        <w:spacing w:after="0"/>
        <w:rPr>
          <w:sz w:val="24"/>
          <w:szCs w:val="24"/>
        </w:rPr>
      </w:pPr>
      <w:r>
        <w:rPr>
          <w:sz w:val="24"/>
          <w:szCs w:val="24"/>
        </w:rPr>
        <w:t>Purchase of Equipment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612</w:t>
      </w:r>
    </w:p>
    <w:p w14:paraId="75B20B26" w14:textId="4A62B1FB" w:rsidR="003A0503" w:rsidRDefault="003A0503" w:rsidP="00CE74BA">
      <w:pPr>
        <w:spacing w:after="0"/>
        <w:rPr>
          <w:sz w:val="24"/>
          <w:szCs w:val="24"/>
        </w:rPr>
      </w:pPr>
    </w:p>
    <w:p w14:paraId="4752C9B8" w14:textId="77777777" w:rsidR="003A0503" w:rsidRDefault="003A0503" w:rsidP="00CE74BA">
      <w:pPr>
        <w:spacing w:after="0"/>
        <w:rPr>
          <w:sz w:val="24"/>
          <w:szCs w:val="24"/>
        </w:rPr>
      </w:pPr>
    </w:p>
    <w:p w14:paraId="115E41C0" w14:textId="77777777" w:rsidR="003A0503" w:rsidRPr="00CE74BA" w:rsidRDefault="003A0503" w:rsidP="00CE74BA">
      <w:pPr>
        <w:spacing w:after="0"/>
        <w:rPr>
          <w:sz w:val="24"/>
          <w:szCs w:val="24"/>
        </w:rPr>
      </w:pPr>
    </w:p>
    <w:sectPr w:rsidR="003A0503" w:rsidRPr="00CE7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51"/>
    <w:rsid w:val="003A0503"/>
    <w:rsid w:val="00BA3D51"/>
    <w:rsid w:val="00CE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6F7EF"/>
  <w15:chartTrackingRefBased/>
  <w15:docId w15:val="{F41FC9A9-58C4-4B6B-8B93-99776FA0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Tebay PC</dc:creator>
  <cp:keywords/>
  <dc:description/>
  <cp:lastModifiedBy>Tebay PC</cp:lastModifiedBy>
  <cp:revision>3</cp:revision>
  <dcterms:created xsi:type="dcterms:W3CDTF">2018-06-26T16:04:00Z</dcterms:created>
  <dcterms:modified xsi:type="dcterms:W3CDTF">2018-06-26T16:07:00Z</dcterms:modified>
</cp:coreProperties>
</file>