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FF01B" w14:textId="69F0313C" w:rsidR="00AA100A" w:rsidRDefault="00D50989" w:rsidP="00D5098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TEBAY PARISH COUNCIL</w:t>
      </w:r>
    </w:p>
    <w:p w14:paraId="3E9DBBB7" w14:textId="5BA22222" w:rsidR="00D50989" w:rsidRDefault="00D50989" w:rsidP="00D5098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List of Expenditure over £100 for the year 2017/18</w:t>
      </w:r>
    </w:p>
    <w:p w14:paraId="7604467E" w14:textId="1D114F4E" w:rsidR="004A051B" w:rsidRDefault="004A051B" w:rsidP="00D50989">
      <w:pPr>
        <w:spacing w:after="0" w:line="240" w:lineRule="auto"/>
        <w:jc w:val="center"/>
        <w:rPr>
          <w:sz w:val="24"/>
          <w:szCs w:val="24"/>
        </w:rPr>
      </w:pPr>
    </w:p>
    <w:p w14:paraId="3C1C1CCE" w14:textId="77777777" w:rsidR="004A051B" w:rsidRDefault="004A051B" w:rsidP="00D50989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</w:p>
    <w:p w14:paraId="36E39218" w14:textId="2EE63B15" w:rsidR="008D2C78" w:rsidRDefault="008D2C78">
      <w:pPr>
        <w:rPr>
          <w:sz w:val="24"/>
          <w:szCs w:val="24"/>
        </w:rPr>
      </w:pPr>
      <w:r>
        <w:rPr>
          <w:sz w:val="24"/>
          <w:szCs w:val="24"/>
        </w:rPr>
        <w:t xml:space="preserve">Salaries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£2288</w:t>
      </w:r>
    </w:p>
    <w:p w14:paraId="5175639A" w14:textId="28243C1B" w:rsidR="008D2C78" w:rsidRDefault="008D2C78">
      <w:r>
        <w:t>Hire of Hall</w:t>
      </w:r>
      <w:r>
        <w:tab/>
      </w:r>
      <w:r>
        <w:tab/>
      </w:r>
      <w:r>
        <w:tab/>
      </w:r>
      <w:r>
        <w:tab/>
      </w:r>
      <w:r>
        <w:tab/>
        <w:t xml:space="preserve">    105</w:t>
      </w:r>
    </w:p>
    <w:p w14:paraId="394D7C9C" w14:textId="77777777" w:rsidR="003B54DD" w:rsidRDefault="008D2C78">
      <w:r>
        <w:t>Payroll Services</w:t>
      </w:r>
      <w:r>
        <w:tab/>
      </w:r>
      <w:r>
        <w:tab/>
      </w:r>
      <w:r>
        <w:tab/>
      </w:r>
      <w:r>
        <w:tab/>
      </w:r>
      <w:r>
        <w:tab/>
        <w:t xml:space="preserve">    173</w:t>
      </w:r>
    </w:p>
    <w:p w14:paraId="09BC141C" w14:textId="77777777" w:rsidR="003B54DD" w:rsidRDefault="003B54DD">
      <w:r>
        <w:t>Website</w:t>
      </w:r>
      <w:r>
        <w:tab/>
      </w:r>
      <w:r>
        <w:tab/>
      </w:r>
      <w:r>
        <w:tab/>
      </w:r>
      <w:r>
        <w:tab/>
      </w:r>
      <w:r>
        <w:tab/>
        <w:t xml:space="preserve">    450</w:t>
      </w:r>
    </w:p>
    <w:p w14:paraId="1AECC32F" w14:textId="77777777" w:rsidR="003B54DD" w:rsidRDefault="003B54DD">
      <w:r>
        <w:t>Donations</w:t>
      </w:r>
      <w:r>
        <w:tab/>
      </w:r>
      <w:r>
        <w:tab/>
      </w:r>
      <w:r>
        <w:tab/>
      </w:r>
      <w:r>
        <w:tab/>
      </w:r>
      <w:r>
        <w:tab/>
        <w:t xml:space="preserve">    500</w:t>
      </w:r>
    </w:p>
    <w:p w14:paraId="45C69830" w14:textId="77777777" w:rsidR="003B54DD" w:rsidRDefault="003B54DD">
      <w:r>
        <w:t>Purchase of Bench</w:t>
      </w:r>
      <w:r>
        <w:tab/>
      </w:r>
      <w:r>
        <w:tab/>
      </w:r>
      <w:r>
        <w:tab/>
      </w:r>
      <w:r>
        <w:tab/>
        <w:t xml:space="preserve">    132</w:t>
      </w:r>
    </w:p>
    <w:p w14:paraId="7DB70481" w14:textId="77777777" w:rsidR="003B54DD" w:rsidRDefault="003B54DD">
      <w:r>
        <w:t>Grass Cutting and Grounds Maintenance</w:t>
      </w:r>
      <w:r>
        <w:tab/>
        <w:t xml:space="preserve"> 4854</w:t>
      </w:r>
    </w:p>
    <w:p w14:paraId="2C7705D9" w14:textId="77777777" w:rsidR="003B54DD" w:rsidRDefault="003B54DD">
      <w:r>
        <w:t>Insurance premium</w:t>
      </w:r>
      <w:r>
        <w:tab/>
      </w:r>
      <w:r>
        <w:tab/>
      </w:r>
      <w:r>
        <w:tab/>
      </w:r>
      <w:r>
        <w:tab/>
        <w:t xml:space="preserve">   407</w:t>
      </w:r>
    </w:p>
    <w:p w14:paraId="79E618B7" w14:textId="77777777" w:rsidR="003B54DD" w:rsidRDefault="003B54DD">
      <w:r>
        <w:t>Training</w:t>
      </w:r>
      <w:r>
        <w:tab/>
      </w:r>
      <w:r>
        <w:tab/>
      </w:r>
      <w:r>
        <w:tab/>
      </w:r>
      <w:r>
        <w:tab/>
      </w:r>
      <w:r>
        <w:tab/>
        <w:t xml:space="preserve">   325</w:t>
      </w:r>
    </w:p>
    <w:p w14:paraId="0F150765" w14:textId="77777777" w:rsidR="00AE2CD5" w:rsidRDefault="00AE2CD5">
      <w:r>
        <w:t>Purchase of Defibrillators</w:t>
      </w:r>
      <w:r>
        <w:tab/>
      </w:r>
      <w:r>
        <w:tab/>
      </w:r>
      <w:r>
        <w:tab/>
        <w:t>1560</w:t>
      </w:r>
    </w:p>
    <w:p w14:paraId="120B8E01" w14:textId="77777777" w:rsidR="00AE2CD5" w:rsidRDefault="00AE2CD5">
      <w:r>
        <w:t>Cleaning Bus Shelter</w:t>
      </w:r>
      <w:r>
        <w:tab/>
      </w:r>
      <w:r>
        <w:tab/>
      </w:r>
      <w:r>
        <w:tab/>
      </w:r>
      <w:r>
        <w:tab/>
        <w:t xml:space="preserve"> 500</w:t>
      </w:r>
    </w:p>
    <w:p w14:paraId="6A1B7E33" w14:textId="77777777" w:rsidR="004A051B" w:rsidRDefault="004A051B">
      <w:r>
        <w:t>Subscriptions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181</w:t>
      </w:r>
      <w:proofErr w:type="gramEnd"/>
    </w:p>
    <w:p w14:paraId="4AC29E41" w14:textId="77777777" w:rsidR="004A051B" w:rsidRDefault="004A051B">
      <w:r>
        <w:t>External Audit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156</w:t>
      </w:r>
      <w:proofErr w:type="gramEnd"/>
    </w:p>
    <w:p w14:paraId="11229AB9" w14:textId="6E700CA6" w:rsidR="008D2C78" w:rsidRDefault="004A051B">
      <w:r>
        <w:t>Purchase of Laptop</w:t>
      </w:r>
      <w:r>
        <w:tab/>
      </w:r>
      <w:r>
        <w:tab/>
      </w:r>
      <w:r>
        <w:tab/>
      </w:r>
      <w:proofErr w:type="gramStart"/>
      <w:r>
        <w:tab/>
        <w:t xml:space="preserve">  442</w:t>
      </w:r>
      <w:proofErr w:type="gramEnd"/>
      <w:r w:rsidR="008D2C78">
        <w:t xml:space="preserve"> </w:t>
      </w:r>
    </w:p>
    <w:p w14:paraId="36EE317E" w14:textId="6AED9114" w:rsidR="008D2C78" w:rsidRPr="00D50989" w:rsidRDefault="008D2C78" w:rsidP="00D50989">
      <w:pPr>
        <w:spacing w:after="0" w:line="240" w:lineRule="auto"/>
        <w:jc w:val="center"/>
        <w:rPr>
          <w:sz w:val="24"/>
          <w:szCs w:val="24"/>
        </w:rPr>
      </w:pPr>
    </w:p>
    <w:sectPr w:rsidR="008D2C78" w:rsidRPr="00D509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00A"/>
    <w:rsid w:val="003B54DD"/>
    <w:rsid w:val="004A051B"/>
    <w:rsid w:val="008D2C78"/>
    <w:rsid w:val="00AA100A"/>
    <w:rsid w:val="00AE2CD5"/>
    <w:rsid w:val="00D5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30AC6"/>
  <w15:chartTrackingRefBased/>
  <w15:docId w15:val="{38D4CFDD-A083-4F0C-B313-1A35DFC2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Tebay PC</dc:creator>
  <cp:keywords/>
  <dc:description/>
  <cp:lastModifiedBy>Tebay PC</cp:lastModifiedBy>
  <cp:revision>6</cp:revision>
  <dcterms:created xsi:type="dcterms:W3CDTF">2018-06-26T15:56:00Z</dcterms:created>
  <dcterms:modified xsi:type="dcterms:W3CDTF">2018-06-26T16:01:00Z</dcterms:modified>
</cp:coreProperties>
</file>